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B0" w:rsidRPr="009D39B0" w:rsidRDefault="009D39B0" w:rsidP="009D39B0">
      <w:pPr>
        <w:jc w:val="center"/>
        <w:rPr>
          <w:rFonts w:ascii="方正小标宋简体" w:eastAsia="方正小标宋简体" w:hAnsi="宋体" w:hint="eastAsia"/>
          <w:kern w:val="0"/>
          <w:sz w:val="44"/>
        </w:rPr>
      </w:pPr>
      <w:r w:rsidRPr="009D39B0">
        <w:rPr>
          <w:rFonts w:ascii="方正小标宋简体" w:eastAsia="方正小标宋简体" w:hAnsi="宋体" w:hint="eastAsia"/>
          <w:kern w:val="0"/>
          <w:sz w:val="44"/>
        </w:rPr>
        <w:t>北京市第三中级人民法院</w:t>
      </w:r>
    </w:p>
    <w:p w:rsidR="009D39B0" w:rsidRPr="009D39B0" w:rsidRDefault="009D39B0" w:rsidP="009D39B0">
      <w:pPr>
        <w:spacing w:afterLines="200" w:after="480"/>
        <w:jc w:val="center"/>
        <w:rPr>
          <w:rFonts w:ascii="方正小标宋简体" w:eastAsia="方正小标宋简体" w:hAnsi="宋体" w:hint="eastAsia"/>
          <w:kern w:val="0"/>
          <w:sz w:val="44"/>
        </w:rPr>
      </w:pPr>
      <w:r w:rsidRPr="009D39B0">
        <w:rPr>
          <w:rFonts w:ascii="方正小标宋简体" w:eastAsia="方正小标宋简体" w:hAnsi="宋体" w:hint="eastAsia"/>
          <w:kern w:val="0"/>
          <w:sz w:val="44"/>
        </w:rPr>
        <w:t>民事判决书</w:t>
      </w:r>
    </w:p>
    <w:p w:rsidR="009D39B0" w:rsidRDefault="009D39B0" w:rsidP="009D39B0">
      <w:pPr>
        <w:wordWrap w:val="0"/>
        <w:spacing w:afterLines="100" w:after="240" w:line="380" w:lineRule="exact"/>
        <w:ind w:rightChars="300" w:right="960"/>
        <w:jc w:val="right"/>
        <w:rPr>
          <w:rFonts w:ascii="仿宋_GB2312" w:hint="eastAsia"/>
          <w:kern w:val="0"/>
        </w:rPr>
      </w:pPr>
      <w:r>
        <w:rPr>
          <w:rFonts w:ascii="仿宋_GB2312" w:hint="eastAsia"/>
          <w:kern w:val="0"/>
        </w:rPr>
        <w:t>（2018）京03民终13980号</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上诉人（原审原告）：刘秀平，女，1983年10月19日出生，汉族。</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委托诉讼代理人：杨永存，北京市国汉律师事务所律师。</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被上诉人（原审被告）：北京聚丰世纪展览展示有限公司，住所地北京市丰台区菜户营甲88号1B1603。</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法定代表人：沈祖容，总经理。</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委托诉讼代理人：张樱山，北京市浩天信和律师事务所律师。</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委托诉讼代理人：孙瑜彬，北京市浩天信和律师事务所实习律师。</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被上诉人（原审被告）：大连棒仔岛海珍品有限公司，住所地辽宁省长海县小长山乡房身村。</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法定代表人：刘志华，总经理。</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委托诉讼代理人：马晓亮，辽宁方槊律师事务所律师。</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委托诉讼代理人：陈彦，北京市东方律师事务所律师。</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被上诉人（原审被告）：李立民，男，1963年5月25日出生，汉族。</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上诉人刘秀平因与被上诉人北京聚丰世纪展览展示有限公司（以下简称聚丰世纪公司）、大连棒仔岛海珍品有限公司（以下简称棒仔岛公司,原名称为大连天雄商贸有限公司，于2017年6月13日更为此名称）、李立民产品责任纠纷一案，不服北京市朝阳区人民法院（2015）朝民初字第31731号民事判决，向本院提起上诉。本院于2018年11月8日立案后，依法组成合议庭，公开开庭进行了审理。上诉人刘秀平之委托诉讼代理人杨永存，被上诉人聚丰世纪公司之委托诉讼代理人张樱山、孙瑜彬，被上诉人棒仔岛公司之委托诉讼代理人马晓亮，被上诉人李立民到庭参与诉讼。本案现已审理终结。</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刘秀平上诉请求：1.撤销一审判决第三项，依法改判聚丰世纪公司、棒仔岛公司与李立民赔偿刘秀平食品价格十倍的赔偿     1 075 000元；2.依法改判聚丰世纪公司退还货款并承担赔偿连带责任；3.一、二审诉讼费均由聚丰世纪公司、棒仔岛公司与李立民承担。事实与理由：一、一审判决遗漏重要事实：涉诉食品是不符合食品安全标准的产品，销售者李立民不具备合法销售海参产品资格；二、聚丰世纪公司允许不具有销售食品资质的李立民参展销售食品，应当承担连带责任；三、《食品安全法》没有限制消费者的购物动机，也并没有限制消费者事前知道食品不符合安全标准而得不到索赔，刘秀平应当得到十倍赔偿。</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聚丰世纪公司辩称：一、一审法院就本案的焦点问题事实认定清楚，刘秀平并非法律意义上的善意消费者，而是职业打假人；二、刘秀平要求聚丰世纪公司承担连带赔偿责任，属于适用法律错误：聚丰世纪公司已经尽到合理审查义务，不存在任何责任，其并非生产者或销售者，仅是展览会举办者，不应承担连带赔偿责任；三、刘秀平主张十倍赔偿金，缺乏事实和法律依据：本案并未给刘秀平造成任何人身、财产损失，不能适用惩罚性条款，其行为属于恶意诉讼。</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棒仔岛公司辩称：撤销一审判决，驳回刘秀平的一审诉讼请求。棒仔岛公司对一审判决有异议，首先刘秀平购买的海参是否是棒仔岛公司出售的需要查明。刘秀平仅公证了6盒，另外80盒没有进行公证，一审法院事实认定错误。刘秀平没有提供80盒海参原包装，购买的海参是否符合法律规定没有第三方公证意见，仅是其口头诉述，没有任何证据。一审法律适用也有问题，如认为刘秀平是消费者就应适用《消费者权益保护法》，不应适用《合同法》，刘秀平购买海参，有十几起诉讼来牟利，不应适用《食品安全法》的十倍赔偿，本案中未对购买者造成人身损害。</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李立民辩称：进货渠道是合格的，厂家（棒仔岛公司）提供了所有的资质和手续，李立民是从正规的批发市场进货的。刘秀平看了几盒后，让李立民又给进的货，86盒海参均是李立民出售给刘秀平的，食药所检验的并不是李立民出售的海参。李立民是个体户，没有发票，只能写白条收据。</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一审法院经审理认定事实如下：2015年1月22日至同年12月31日期间，聚丰世纪公司在中国国际科技会展中心举办马甸大型服装服饰购物节，李立民于2015年5月2日至同年6月9日期间参展，主营产品为海产品。刘秀平于2015年6月1日从上述李立民摊位处购买了在包装盒上有天雄海参字样的每盒重量250克、单价为1 250元的海参80盒，刘秀平支付价款100 000元。同年6月5日，刘秀平在公证员见证下，又在上述地点购买了与上述80盒海参一样的海参6盒，支付价款7 500元。另此次见证的支付凭证及收款收据与前次购买海参的支付凭证及收款收据一致。</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李立民当庭陈述其所售上述海参均从棒仔岛公司购进，向刘秀平出具的两张收据均为其从网上购买。为证明其所售上述海参来源，其当庭出示了盖有中国工商银行股份有限公司北京马甸支行的牡丹灵通卡账户历史明细清单一份，该清单显示李立民2015年5月24日通过pos交易消费52 000元；另一证据显示日期为2015年5月25日的工商服务业统一收款收据一张，内容“项目干参、单位数量单价金额80盒*650=52 000”，“收据上盖有大连天雄商贸有限公司”印文。</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棒仔岛公司司对上述证据不予认可，认为其既不是涉案海参的生产者也不是销售者。</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kern w:val="0"/>
        </w:rPr>
        <w:t>2016</w:t>
      </w:r>
      <w:r w:rsidRPr="009D39B0">
        <w:rPr>
          <w:rFonts w:ascii="仿宋_GB2312" w:hAnsi="宋体" w:hint="eastAsia"/>
          <w:kern w:val="0"/>
        </w:rPr>
        <w:t>年9月5日，中国人民大学物证技术鉴定中心（以下简称鉴定中心）出具鉴定意见书，内容如下：检材为上述盖有大连天雄商贸有限公司红色印文的收据，样本有：1、（2010年度）《公司年检报告书》一页（原件），下称“样本5”，“企业名称”处有“大连天雄商贸有限公司”印文一枚；2、标称日期为“2011年3月15日”的《企业年检指定代表或者委托代理人的证明》一页（原件），下称“样本6”，落款“（企业盖章）”处有“大连天雄商贸有限公司”印文一枚；3、身份证复印件一页，下称“样本7”，右下方有“大连天雄商贸有限公司”红色印文一枚；4、所属期为“2010年1月1日至2010年12月31日”的《资产负债表》一页（原件），下称“样本8”，“纳税人名称：”处有“大连天雄商贸有限公司”红色印文一枚；5、所属期间为“2010年1月1日至2010年12月31日”的《利润表》一页（原件），下称“样本9”，“纳税人名称：”处有“大连天雄商贸有限公司”红色印文一枚；6、编号为ZH20100001的《无偿使用协议》一页（原件），下称“样本10”，落款“承租方：”处有“大连天雄商贸有限公司”红色印文一枚；7、（2011年度）《公司年检报告书》一页（原件），下称“样本11”，“企业名称”处有“大连天雄商贸有限公司”印文一枚；8、《企业年检指定代表或者委托代理人的证明》</w:t>
      </w:r>
      <w:r w:rsidRPr="009D39B0">
        <w:rPr>
          <w:rFonts w:ascii="仿宋_GB2312" w:hAnsi="宋体" w:cs="宋体" w:hint="eastAsia"/>
          <w:kern w:val="0"/>
        </w:rPr>
        <w:t>―</w:t>
      </w:r>
      <w:r w:rsidRPr="009D39B0">
        <w:rPr>
          <w:rFonts w:ascii="仿宋_GB2312" w:hAnsi="宋体" w:cs="仿宋_GB2312" w:hint="eastAsia"/>
          <w:kern w:val="0"/>
        </w:rPr>
        <w:t>页（原件），下称“样本</w:t>
      </w:r>
      <w:r w:rsidRPr="009D39B0">
        <w:rPr>
          <w:rFonts w:ascii="仿宋_GB2312" w:hAnsi="宋体" w:hint="eastAsia"/>
          <w:kern w:val="0"/>
        </w:rPr>
        <w:t>12”，落款“（企业盖章）”处有“大连天雄商贸有限公司”印文一枚；9、所属期为“2011年12月31日”的《资产负债表》一页（原件），下称“样本13”，“纳税人名称”处有“大连天雄商贸有限公司”红色印文一枚；10、所属期间为“2011年12月31日”的《利润表》一页（原件），下称“样本14”，“纳税人名称”处有“大连天雄商贸有限公司”红色印文一枚；11、《公司变更登记申请书》一页（原件），下称“样本15”，“公司名称（印章）”处有“大连天雄商贸有限公司”印文一枚；12、标称日期为“2008年12月1日”的《指定代表或者共同委托代理人的证明》一页（原件），下称“样本16”，落款“委托人盖章”处有“大连天雄商贸有限公司”印文一枚；13、标称日期为“2008年12月1日”的《公司变更登记申请书》一页（原件），下称“样本17”，落款“公司盖章：”处有“大连天雄商贸有限公司”印文一枚；14、标称日期为“2008年11月10日”的《房屋租赁协议书》一页（原件），下称“样本18”，落款“乙方：”处有“大连天雄商贸有限公司”印文一枚；15、《住所（经营场所）登记表》一页（原件），下称“样本19”，表格中“申请人：”处有“大连天雄商贸有限公司”印文一枚；16、标称日期为“2015年12月14日”的《换发营业执照指定代表或者共同委托代理人授权委托书》一页（原件），下称“样本2 0”，落款“（申请人签字或盖章）：”处有“大连天雄商贸有限公司”印文一枚；上述样本中,样本5至样本14存档于辽宁长海县市场监督管理局小长山市场监督管理所；样本15至样本20存档于辽宁长海县市场监督管理局。鉴定意见：检材3上的“大连天雄商贸有限公司”印文与样本5至样本10、样本15至样本19上的“大连天雄商贸有限公司”印文不是同一枚印章盖印；检材3上的“大连天雄商贸有限公司”印文与样本11至样本14上该公司的同名印文不是同一枚印章盖印；现有条件下，倾向于认为检材3上的“大连天雄商贸有限公司”印文与样本20上该公司的同名印文是同一枚印章盖印。</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本案在庭审中，要求棒仔岛公司提供在相关部门备案的公章，棒仔岛公司表示公章已丢失过几次，无法提供。</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经法院检索关联案件，仅在2014年至2017年期间，刘秀平在北京多个区县法院提起过数十起购买商品后进行索赔的诉讼。</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上述事实，有各方当事人的陈述、（2015）京方正内民证字第42370号公证书、收据、中国银联商户存根、司法鉴定意见书等证据在案佐证。</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一审法院认为：因刘秀平购买涉案海参的收据及付款凭证与公证的收据及付款凭证一致，另李立民也当庭认可刘秀平主张的事实再结合司法鉴定意见书中的鉴定结论，可以认定涉案海参系李立民从棒仔岛公司购进并销售给了刘秀平的事实。因涉案海参不符合相关法律规定，因此刘秀平要求李立民及棒仔岛公司返还购物款107 500元及公证费2 500元的诉讼请求，法院予以支持。因展览公司既不是销售者也不是生产者，故刘秀平要求其承担赔偿责任的诉讼请求，依据不足，法院不予支持。关于刘秀平要求赔偿商品价款十倍的诉讼请求，法院认为，《中华人民共和国食品安全法》第一百四十八条第二款规定：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根据该条款的规定，索要十倍赔偿是消费者才享有的权利。本案中，结合刘秀平找到公证处办理保全证据的公证以及其另有数十起购买商品后索赔案件的情形，法院对刘秀平购买涉案海参是以生活消费为目的的主张不予认可，因此，对其要求聚丰世纪公司、棒仔岛公司、李立民支付十倍赔偿的诉讼请求不予支持。</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一审法院判决：一、大连棒仔岛海珍品有限公司及李立民于判决生效之日起七日内向刘秀平退还货款107 500元；二、大连棒仔岛海珍品有限公司及李立民于判决生效之日起七日内向刘秀平支付公证费2 500元；三、驳回刘秀平的其他诉讼请求。</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如果未按判决指定的期间履行给付金钱义务，应当依照《中华人民共和国民事诉讼法》第二百五十三条之规定，加倍支付迟延履行期间的债务利息。</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二审中，双方均未提交新证据。</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本院另查明：涉案海参包装上的标签中标明保质期24个月，未载明生产日期，标签中表明的产品标准号SC/T3111-2006系冻扇贝的产品标准号，非海参的产品标准号。</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本院经审理查明的其他事实与一审法院查明的事实一致，本院予以确认。</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本院认为，民以食为天，国家保障食品安全，责任重于泰山。对于食品安全的监管和生产者、销售者的法律责任认定问题，应当首先适用食品安全法。刘秀平购买棒仔岛公司生产的涉案海参引发本案纠纷。刘秀平的消费行为发生在2015年6月1日及6月5日，《食品安全法》（2015修订）自2015年10月1日起施行，故本案仍应当适用2009年6月1日起施行的《食品安全法》。结合双方诉辩意见以及本案查明的事实，本案的争议焦点为：一、刘秀平是否属于应依法保护的消费者；二、棒仔岛公司、李立民是否应当承担十倍价款的赔偿责任；三、聚丰世纪公司应否承担连带赔偿责任。</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一、刘秀平是否属于应依法保护的消费者。</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中华人民共和国消费者权益保护法》第二条规定：“消费者为生活消费需要购买、使用商品或者接受服务，其权益受本法保护；本法未作规定的，受其他有关法律、法规保护。”自2014年3月15日起施行的《最高人民法院关于审理食品药品纠纷案件适用法律若干问题的规定》第三条规定：“因食品、药品质量问题发生纠纷，购买者向生产者、销售者主张权利，生产者、销售者以购买者明知食品、药品存在质量问题而仍然购买为由进行抗辩的，人民法院不予支持。”可见，消费者是相对于生产经营者即生产者和销售者的概念，只要在市场交易中购买、使用商品是为了个人、家庭生活需要，而不是为了生产经营需要的，就应当认定为消费者，法律并没有对消费者的主观购买动机作出限制性规定，其合法权益就应当受消费者权益保护法、食品安全法的保护。</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本案中，虽然李立民、棒仔岛公司主张刘秀平为职业打假人，具有主观恶意，并非真正的消费者，也不能据此否定刘秀平的消费者身份，其合法权益应依法予以保护。</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二、棒仔岛公司、李立民是否应当承担十倍价款的赔偿责任。</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依据《食品安全国家标准预包装食品标签通则》（GB7718-2011）第4条标示内容第4.1.1条的规定：“直接向消费者提供的预包装食品标签标示应包括食品名称、配料表、净含量和规格、生产者和（或）经销商的名称、地址和联系方式、生产日期和保质期、储存条件、食品生产许可证编号、产品标准代号及其他需要标示的内容。”第4.1.7条“应清晰标示预包装食品的生产日期和保质期。如日期标示采用‘见包装物某部位’的形式，应标示所在包装物的具体部位。日期标示不得另外加贴、补印或篡改。”第4.1.10条“在国内生产并在国内销售的预包装食品（不包括进口预包装食品）应标示产品所执行的标准代号和顺序号。”《食品安全法》（2009年）第四十一条 ：“食品经营者贮存散装食品，应当在贮存位置标明食品的名称、生产日期、保质期、生产者名称及联系方式等内容。食品经营者销售散装食品，应当在散装食品的容器、外包装上标明食品的名称、生产日期、保质期、生产经营者名称及联系方式等内容。 ”第四十二条 “预包装食品的包装上应当有标签。标签应当标明下列事项： （一）名称、规格、净含量、生产日期；（二）成分或者配料表；</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三）生产者的名称、地址、联系方式；（四）保质期；（五）产品标准代号；（六）贮存条件；（七）所使用的食品添加剂在国家标准中的通用名称；（八）生产许可证编号；（九）法律、法规或者食品安全标准规定必须标明的其他事项”。棒仔岛公司生产的涉诉海参包装上未标明生产日期，且标注的产品标准号为冻扇贝的标准。故棒仔岛公司生产的涉诉海参不符合《食品安全法》（2009）及《预包装食品标签通则》（GB7718-2011）4.1.1和4.1.7和4.1.10的标准要求，尤其涉诉海参包装无生产日期，足以影响食品安全并对消费者造成误导，食用超过保质期的食品有可能造成人身伤害，是涉及到食品安全的重大问题。</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食品安全法》（2009年）第九十六条第二款规定：“生产不符合食品安全标准的食品或者销售明知是不符合食品安全标准的食品，消费者除要求赔偿损失外，还可以向生产者或者销售者要求支付价款十倍的赔偿金。”自2014年3月15日起施行的《最高人民法院关于审理食品药品纠纷案件适用法律若干问题的规定》第十五条亦规定：“生产不符合安全标准的食品或者销售明知是不符合安全标准的食品，消费者除要求赔偿损失外，向生产者、销售者主张支付价款十倍赔偿金或者依照法律规定的其他赔偿标准要求赔偿的，人民法院应予支持。”根据已查明的事实，可以认定刘秀平自李立民处购买了棒仔岛公司生产的涉案海参，故棒仔岛公司作为生产者、李立民作为销售者，应当承担十倍价款的赔偿责任。上述涉案海参购买于2015年，现早已超过保质期，不应再进入消费者市场流通，故剩余海参无需退回，由刘秀平自行销毁。</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三、聚丰世纪公司应否承担连带赔偿责任。</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食品安全法》（2009年）第五十二条规定：“集中交易市场的开办者、柜台出租者和展销会举办者，应当审查入场食品经营者的许可证，明确入场食品经营者的食品安全管理责任，定期对入场食品经营者的经营环境和条件进行检查，发现食品经营者有违反本法规定的行为的，应当及时制止并立即报告所在地县级工商行政管理部门或者食品药品监督管理部门。集中交易市场的开办者、柜台出租者和展销会举办者未履行前款规定义务，本市场发生食品安全事故的，应当承担连带责任。”目前证据未显示本案构成食品安全事故，且聚丰世纪公司未收取销售海参款项,本案销售行为与聚丰世纪公司无关。因此，聚丰世纪公司无需承担连带赔偿责任。</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食品安全事关公共利益，每一起消费者针对经营者生产不符合食品安全标准的食品或销售明知是不符合食品安全标准的食品提起的诉讼都会或多或少促使经营者更加重视食品安全，促使消费者更加关注食品安全，进而提高大众的健康水平与生活质量。我们不应因消费者可能存在的获利结果或获利的动机，而否认此类事件对于维护食品公共安全的积极意义。</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综上所述，刘秀平的上诉请求符合法律规定，应予支持；一审法院判决结果有误，本院予以改判。依照《中华人民共和国食品安全法》（2009）九十六条、《中华人民共和国民事诉讼法》第一百七十条第一款第二项规定，判决如下：</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一、维持北京市朝阳区人民法院（2015）朝民初字第31731号民事判决第一、二项；</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二、撤销北京市朝阳区人民法院（2015）朝民初字第31731号民事判决第三项；</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三、大连棒仔岛海珍品有限公司及李立民于本判决生效之日起七日内向刘秀平赔偿1 075 000元；</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四、驳回刘秀平的其他诉讼请求。</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一审案件受理费15 465元，由李立民负担7 732元（于本判决生效后7日内交至一审法院），由大连棒仔岛海珍品有限公司负担7 733元（于本判决生效后7日内交至一审法院）；二审案件受理费14 475元，由李立民负担7237元（于本判决生效后7日内交至二审法院），由大连棒仔岛海珍品有限公司负担7238元（于本判决生效后7日内交至二审法院）。</w:t>
      </w:r>
    </w:p>
    <w:p w:rsidR="009D39B0" w:rsidRPr="009D39B0" w:rsidRDefault="009D39B0" w:rsidP="009D39B0">
      <w:pPr>
        <w:spacing w:line="580" w:lineRule="exact"/>
        <w:ind w:firstLineChars="200" w:firstLine="640"/>
        <w:rPr>
          <w:rFonts w:ascii="仿宋_GB2312" w:hAnsi="宋体" w:hint="eastAsia"/>
          <w:kern w:val="0"/>
        </w:rPr>
      </w:pPr>
      <w:r w:rsidRPr="009D39B0">
        <w:rPr>
          <w:rFonts w:ascii="仿宋_GB2312" w:hAnsi="宋体" w:hint="eastAsia"/>
          <w:kern w:val="0"/>
        </w:rPr>
        <w:t>本判决为终审判决。</w:t>
      </w:r>
    </w:p>
    <w:p w:rsidR="009D39B0" w:rsidRPr="009D39B0" w:rsidRDefault="009D39B0" w:rsidP="009D39B0">
      <w:pPr>
        <w:spacing w:beforeLines="400" w:before="960" w:line="360" w:lineRule="auto"/>
        <w:ind w:rightChars="300" w:right="960"/>
        <w:jc w:val="right"/>
        <w:rPr>
          <w:rFonts w:hint="eastAsia"/>
        </w:rPr>
      </w:pPr>
      <w:r>
        <w:rPr>
          <w:rFonts w:ascii="仿宋_GB2312" w:hAnsi="宋体" w:hint="eastAsia"/>
          <w:kern w:val="0"/>
        </w:rPr>
        <w:t>审　　判　　长　　　杨　路</w:t>
      </w:r>
      <w:r>
        <w:rPr>
          <w:rFonts w:ascii="仿宋_GB2312" w:hAnsi="宋体"/>
          <w:kern w:val="0"/>
        </w:rPr>
        <w:br/>
        <w:t>审　　判　　员　　　孙　妍</w:t>
      </w:r>
      <w:r>
        <w:rPr>
          <w:rFonts w:ascii="仿宋_GB2312" w:hAnsi="宋体"/>
          <w:kern w:val="0"/>
        </w:rPr>
        <w:br/>
        <w:t>审　　判　　员　　　薛　妍</w:t>
      </w:r>
    </w:p>
    <w:p w:rsidR="009D39B0" w:rsidRPr="009D39B0" w:rsidRDefault="009D39B0" w:rsidP="009D39B0">
      <w:pPr>
        <w:spacing w:beforeLines="600" w:before="1440" w:afterLines="200" w:after="480"/>
        <w:ind w:rightChars="300" w:right="960" w:firstLine="919"/>
        <w:jc w:val="right"/>
        <w:rPr>
          <w:rFonts w:ascii="仿宋_GB2312" w:hAnsi="宋体" w:hint="eastAsia"/>
          <w:kern w:val="0"/>
        </w:rPr>
      </w:pPr>
      <w:r>
        <w:rPr>
          <w:rFonts w:ascii="仿宋_GB2312" w:hAnsi="宋体" w:hint="eastAsia"/>
          <w:kern w:val="0"/>
        </w:rPr>
        <w:t>二</w:t>
      </w:r>
      <w:r>
        <w:rPr>
          <w:rFonts w:ascii="宋体" w:eastAsia="宋体" w:hAnsi="宋体" w:cs="宋体" w:hint="eastAsia"/>
          <w:kern w:val="0"/>
        </w:rPr>
        <w:t>〇</w:t>
      </w:r>
      <w:r>
        <w:rPr>
          <w:rFonts w:ascii="仿宋_GB2312" w:hAnsi="仿宋_GB2312" w:cs="仿宋_GB2312" w:hint="eastAsia"/>
          <w:kern w:val="0"/>
        </w:rPr>
        <w:t>一八年十二月二十八日</w:t>
      </w:r>
    </w:p>
    <w:p w:rsidR="0049695F" w:rsidRPr="009D39B0" w:rsidRDefault="009D39B0" w:rsidP="009D39B0">
      <w:pPr>
        <w:spacing w:line="360" w:lineRule="auto"/>
        <w:ind w:rightChars="300" w:right="960" w:firstLine="919"/>
        <w:jc w:val="right"/>
      </w:pPr>
      <w:r>
        <w:rPr>
          <w:rFonts w:ascii="仿宋_GB2312" w:hAnsi="宋体" w:hint="eastAsia"/>
          <w:kern w:val="0"/>
        </w:rPr>
        <w:t>法　官　助　理　　　吴　琳</w:t>
      </w:r>
      <w:r>
        <w:rPr>
          <w:rFonts w:ascii="仿宋_GB2312" w:hAnsi="宋体"/>
          <w:kern w:val="0"/>
        </w:rPr>
        <w:br/>
        <w:t>法　官　助　理　　　高玉珠</w:t>
      </w:r>
      <w:r>
        <w:rPr>
          <w:rFonts w:ascii="仿宋_GB2312" w:hAnsi="宋体"/>
          <w:kern w:val="0"/>
        </w:rPr>
        <w:br/>
        <w:t>书　　记　　员　　　陆九阳</w:t>
      </w:r>
    </w:p>
    <w:sectPr w:rsidR="0049695F" w:rsidRPr="009D39B0" w:rsidSect="009D39B0">
      <w:headerReference w:type="even" r:id="rId9"/>
      <w:footerReference w:type="even" r:id="rId10"/>
      <w:footerReference w:type="default" r:id="rId11"/>
      <w:footerReference w:type="first" r:id="rId12"/>
      <w:pgSz w:w="11907" w:h="16839" w:code="9"/>
      <w:pgMar w:top="2041" w:right="1134" w:bottom="2041" w:left="1701" w:header="1361" w:footer="1361" w:gutter="0"/>
      <w:pgNumType w:fmt="numberInDash"/>
      <w:cols w:space="425"/>
      <w:docGrid w:linePitch="531" w:charSpace="59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EB" w:rsidRDefault="00EB5AEB" w:rsidP="00DA3BC0">
      <w:r>
        <w:separator/>
      </w:r>
    </w:p>
  </w:endnote>
  <w:endnote w:type="continuationSeparator" w:id="0">
    <w:p w:rsidR="00EB5AEB" w:rsidRDefault="00EB5AEB" w:rsidP="00D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B0" w:rsidRPr="009D39B0" w:rsidRDefault="009D39B0" w:rsidP="009D39B0">
    <w:pPr>
      <w:pStyle w:val="a3"/>
      <w:ind w:leftChars="200" w:left="640"/>
      <w:rPr>
        <w:rFonts w:ascii="宋体" w:eastAsia="宋体" w:hAnsi="宋体"/>
        <w:sz w:val="28"/>
        <w:szCs w:val="28"/>
      </w:rPr>
    </w:pPr>
    <w:r w:rsidRPr="009D39B0">
      <w:rPr>
        <w:rStyle w:val="a4"/>
        <w:rFonts w:ascii="宋体" w:eastAsia="宋体" w:hAnsi="宋体"/>
        <w:sz w:val="28"/>
        <w:szCs w:val="28"/>
      </w:rPr>
      <w:fldChar w:fldCharType="begin"/>
    </w:r>
    <w:r w:rsidRPr="009D39B0">
      <w:rPr>
        <w:rStyle w:val="a4"/>
        <w:rFonts w:ascii="宋体" w:eastAsia="宋体" w:hAnsi="宋体"/>
        <w:sz w:val="28"/>
        <w:szCs w:val="28"/>
      </w:rPr>
      <w:instrText xml:space="preserve"> PAGE  \* ArabicDash </w:instrText>
    </w:r>
    <w:r w:rsidRPr="009D39B0">
      <w:rPr>
        <w:rStyle w:val="a4"/>
        <w:rFonts w:ascii="宋体" w:eastAsia="宋体" w:hAnsi="宋体"/>
        <w:sz w:val="28"/>
        <w:szCs w:val="28"/>
      </w:rPr>
      <w:fldChar w:fldCharType="separate"/>
    </w:r>
    <w:r>
      <w:rPr>
        <w:rStyle w:val="a4"/>
        <w:rFonts w:ascii="宋体" w:eastAsia="宋体" w:hAnsi="宋体"/>
        <w:noProof/>
        <w:sz w:val="28"/>
        <w:szCs w:val="28"/>
      </w:rPr>
      <w:t>- 14 -</w:t>
    </w:r>
    <w:r w:rsidRPr="009D39B0">
      <w:rPr>
        <w:rStyle w:val="a4"/>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B0" w:rsidRPr="009D39B0" w:rsidRDefault="009D39B0" w:rsidP="009D39B0">
    <w:pPr>
      <w:pStyle w:val="a3"/>
      <w:ind w:rightChars="200" w:right="640"/>
      <w:jc w:val="right"/>
      <w:rPr>
        <w:rFonts w:ascii="宋体" w:eastAsia="宋体" w:hAnsi="宋体"/>
        <w:sz w:val="28"/>
        <w:szCs w:val="28"/>
      </w:rPr>
    </w:pPr>
    <w:r w:rsidRPr="009D39B0">
      <w:rPr>
        <w:rStyle w:val="a4"/>
        <w:rFonts w:ascii="宋体" w:eastAsia="宋体" w:hAnsi="宋体"/>
        <w:sz w:val="28"/>
        <w:szCs w:val="28"/>
      </w:rPr>
      <w:fldChar w:fldCharType="begin"/>
    </w:r>
    <w:r w:rsidRPr="009D39B0">
      <w:rPr>
        <w:rStyle w:val="a4"/>
        <w:rFonts w:ascii="宋体" w:eastAsia="宋体" w:hAnsi="宋体"/>
        <w:sz w:val="28"/>
        <w:szCs w:val="28"/>
      </w:rPr>
      <w:instrText xml:space="preserve"> PAGE  \* ArabicDash </w:instrText>
    </w:r>
    <w:r w:rsidRPr="009D39B0">
      <w:rPr>
        <w:rStyle w:val="a4"/>
        <w:rFonts w:ascii="宋体" w:eastAsia="宋体" w:hAnsi="宋体"/>
        <w:sz w:val="28"/>
        <w:szCs w:val="28"/>
      </w:rPr>
      <w:fldChar w:fldCharType="separate"/>
    </w:r>
    <w:r>
      <w:rPr>
        <w:rStyle w:val="a4"/>
        <w:rFonts w:ascii="宋体" w:eastAsia="宋体" w:hAnsi="宋体"/>
        <w:noProof/>
        <w:sz w:val="28"/>
        <w:szCs w:val="28"/>
      </w:rPr>
      <w:t>- 13 -</w:t>
    </w:r>
    <w:r w:rsidRPr="009D39B0">
      <w:rPr>
        <w:rStyle w:val="a4"/>
        <w:rFonts w:ascii="宋体" w:eastAsia="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DF" w:rsidRPr="00B13FB8" w:rsidRDefault="00263CDF" w:rsidP="00B13FB8">
    <w:pPr>
      <w:pStyle w:val="a3"/>
      <w:tabs>
        <w:tab w:val="clear" w:pos="4153"/>
        <w:tab w:val="clear" w:pos="8306"/>
      </w:tabs>
      <w:rPr>
        <w:rFonts w:ascii="Calibri" w:eastAsia="宋体"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EB" w:rsidRDefault="00EB5AEB" w:rsidP="00DA3BC0">
      <w:r>
        <w:separator/>
      </w:r>
    </w:p>
  </w:footnote>
  <w:footnote w:type="continuationSeparator" w:id="0">
    <w:p w:rsidR="00EB5AEB" w:rsidRDefault="00EB5AEB" w:rsidP="00DA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DF" w:rsidRPr="009D39B0" w:rsidRDefault="00263CDF" w:rsidP="009D39B0">
    <w:pPr>
      <w:pStyle w:val="a5"/>
      <w:pBdr>
        <w:bottom w:val="none" w:sz="0" w:space="0" w:color="auto"/>
      </w:pBdr>
      <w:tabs>
        <w:tab w:val="clear" w:pos="4153"/>
        <w:tab w:val="clear" w:pos="8306"/>
      </w:tabs>
      <w:rPr>
        <w:rFonts w:ascii="Calibri" w:eastAsia="宋体"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4F06"/>
    <w:multiLevelType w:val="hybridMultilevel"/>
    <w:tmpl w:val="B756E1B8"/>
    <w:lvl w:ilvl="0" w:tplc="81EA88FC">
      <w:start w:val="1"/>
      <w:numFmt w:val="japaneseCounting"/>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
    <w:nsid w:val="4C743483"/>
    <w:multiLevelType w:val="hybridMultilevel"/>
    <w:tmpl w:val="A308FA4C"/>
    <w:lvl w:ilvl="0" w:tplc="35F09FD8">
      <w:start w:val="1"/>
      <w:numFmt w:val="japaneseCounting"/>
      <w:lvlText w:val="%1、"/>
      <w:lvlJc w:val="left"/>
      <w:pPr>
        <w:ind w:left="1945" w:hanging="13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349"/>
  <w:drawingGridVerticalSpacing w:val="53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718"/>
    <w:rsid w:val="00000449"/>
    <w:rsid w:val="0000080E"/>
    <w:rsid w:val="00000DFB"/>
    <w:rsid w:val="00000F12"/>
    <w:rsid w:val="00001091"/>
    <w:rsid w:val="00003317"/>
    <w:rsid w:val="000034A9"/>
    <w:rsid w:val="000037F0"/>
    <w:rsid w:val="00003843"/>
    <w:rsid w:val="00003960"/>
    <w:rsid w:val="00005066"/>
    <w:rsid w:val="000061B6"/>
    <w:rsid w:val="00007281"/>
    <w:rsid w:val="000078ED"/>
    <w:rsid w:val="00010236"/>
    <w:rsid w:val="000103FD"/>
    <w:rsid w:val="0001180D"/>
    <w:rsid w:val="00011A7F"/>
    <w:rsid w:val="00013C36"/>
    <w:rsid w:val="00013DCA"/>
    <w:rsid w:val="00014A91"/>
    <w:rsid w:val="00015166"/>
    <w:rsid w:val="0001590D"/>
    <w:rsid w:val="00015BB3"/>
    <w:rsid w:val="00016FDD"/>
    <w:rsid w:val="00017333"/>
    <w:rsid w:val="00017668"/>
    <w:rsid w:val="00020588"/>
    <w:rsid w:val="0002144B"/>
    <w:rsid w:val="000214ED"/>
    <w:rsid w:val="0002165F"/>
    <w:rsid w:val="00022387"/>
    <w:rsid w:val="000227DE"/>
    <w:rsid w:val="00022DA3"/>
    <w:rsid w:val="00023539"/>
    <w:rsid w:val="00023A7C"/>
    <w:rsid w:val="00023EED"/>
    <w:rsid w:val="00024367"/>
    <w:rsid w:val="000253F3"/>
    <w:rsid w:val="00025CA0"/>
    <w:rsid w:val="00026010"/>
    <w:rsid w:val="000264D1"/>
    <w:rsid w:val="00026772"/>
    <w:rsid w:val="00026A00"/>
    <w:rsid w:val="00026E4A"/>
    <w:rsid w:val="0002709A"/>
    <w:rsid w:val="00027797"/>
    <w:rsid w:val="00027CE8"/>
    <w:rsid w:val="00031871"/>
    <w:rsid w:val="00031FB9"/>
    <w:rsid w:val="0003213D"/>
    <w:rsid w:val="00032443"/>
    <w:rsid w:val="000345C1"/>
    <w:rsid w:val="00035011"/>
    <w:rsid w:val="00035549"/>
    <w:rsid w:val="00035576"/>
    <w:rsid w:val="00037B7C"/>
    <w:rsid w:val="000402FC"/>
    <w:rsid w:val="000405E8"/>
    <w:rsid w:val="0004072E"/>
    <w:rsid w:val="00040BC3"/>
    <w:rsid w:val="00040D8A"/>
    <w:rsid w:val="00040E92"/>
    <w:rsid w:val="00041319"/>
    <w:rsid w:val="0004216C"/>
    <w:rsid w:val="0004241B"/>
    <w:rsid w:val="00043B9A"/>
    <w:rsid w:val="00044B86"/>
    <w:rsid w:val="00045F61"/>
    <w:rsid w:val="000461C9"/>
    <w:rsid w:val="00046C8A"/>
    <w:rsid w:val="0004740E"/>
    <w:rsid w:val="0005020B"/>
    <w:rsid w:val="0005062B"/>
    <w:rsid w:val="00050F93"/>
    <w:rsid w:val="00051670"/>
    <w:rsid w:val="000516AD"/>
    <w:rsid w:val="0005261F"/>
    <w:rsid w:val="00052BD2"/>
    <w:rsid w:val="00054541"/>
    <w:rsid w:val="0005485F"/>
    <w:rsid w:val="00054D66"/>
    <w:rsid w:val="00054FD0"/>
    <w:rsid w:val="00055BAE"/>
    <w:rsid w:val="0005627A"/>
    <w:rsid w:val="00056C8F"/>
    <w:rsid w:val="0005714F"/>
    <w:rsid w:val="000579F2"/>
    <w:rsid w:val="000617D9"/>
    <w:rsid w:val="00061974"/>
    <w:rsid w:val="00062364"/>
    <w:rsid w:val="00062609"/>
    <w:rsid w:val="00062893"/>
    <w:rsid w:val="00062E6D"/>
    <w:rsid w:val="00063A28"/>
    <w:rsid w:val="00063B18"/>
    <w:rsid w:val="0006466E"/>
    <w:rsid w:val="0006482E"/>
    <w:rsid w:val="000648D8"/>
    <w:rsid w:val="00064C2E"/>
    <w:rsid w:val="00065C4D"/>
    <w:rsid w:val="00066498"/>
    <w:rsid w:val="00066D9E"/>
    <w:rsid w:val="000703D0"/>
    <w:rsid w:val="000706BA"/>
    <w:rsid w:val="00070BCC"/>
    <w:rsid w:val="000715A4"/>
    <w:rsid w:val="00071E2B"/>
    <w:rsid w:val="000725D9"/>
    <w:rsid w:val="00073767"/>
    <w:rsid w:val="000737D8"/>
    <w:rsid w:val="00073845"/>
    <w:rsid w:val="00073CDA"/>
    <w:rsid w:val="00075791"/>
    <w:rsid w:val="00075921"/>
    <w:rsid w:val="0007620F"/>
    <w:rsid w:val="000764F5"/>
    <w:rsid w:val="000771DC"/>
    <w:rsid w:val="0007721F"/>
    <w:rsid w:val="0007790F"/>
    <w:rsid w:val="00080342"/>
    <w:rsid w:val="00081121"/>
    <w:rsid w:val="00082DF5"/>
    <w:rsid w:val="00083284"/>
    <w:rsid w:val="00083D00"/>
    <w:rsid w:val="00085A55"/>
    <w:rsid w:val="000860C0"/>
    <w:rsid w:val="000863A0"/>
    <w:rsid w:val="000867D7"/>
    <w:rsid w:val="0008708B"/>
    <w:rsid w:val="000870C8"/>
    <w:rsid w:val="00087862"/>
    <w:rsid w:val="00090C79"/>
    <w:rsid w:val="00090FC0"/>
    <w:rsid w:val="00091E02"/>
    <w:rsid w:val="000922FA"/>
    <w:rsid w:val="00092717"/>
    <w:rsid w:val="00092A81"/>
    <w:rsid w:val="000938FF"/>
    <w:rsid w:val="00093AA4"/>
    <w:rsid w:val="00093B2D"/>
    <w:rsid w:val="00095766"/>
    <w:rsid w:val="00095A92"/>
    <w:rsid w:val="00096B38"/>
    <w:rsid w:val="00096F80"/>
    <w:rsid w:val="000978E6"/>
    <w:rsid w:val="000A0827"/>
    <w:rsid w:val="000A0865"/>
    <w:rsid w:val="000A09CF"/>
    <w:rsid w:val="000A2523"/>
    <w:rsid w:val="000A30FE"/>
    <w:rsid w:val="000A31F9"/>
    <w:rsid w:val="000A3AEE"/>
    <w:rsid w:val="000A523B"/>
    <w:rsid w:val="000A52C9"/>
    <w:rsid w:val="000A5A1F"/>
    <w:rsid w:val="000A6066"/>
    <w:rsid w:val="000A629E"/>
    <w:rsid w:val="000A7183"/>
    <w:rsid w:val="000A77FF"/>
    <w:rsid w:val="000A7A28"/>
    <w:rsid w:val="000A7ADE"/>
    <w:rsid w:val="000B051D"/>
    <w:rsid w:val="000B13C5"/>
    <w:rsid w:val="000B1517"/>
    <w:rsid w:val="000B1583"/>
    <w:rsid w:val="000B256D"/>
    <w:rsid w:val="000B25B5"/>
    <w:rsid w:val="000B2D36"/>
    <w:rsid w:val="000B2E88"/>
    <w:rsid w:val="000B38BF"/>
    <w:rsid w:val="000B5393"/>
    <w:rsid w:val="000B57B0"/>
    <w:rsid w:val="000B5AED"/>
    <w:rsid w:val="000B63CC"/>
    <w:rsid w:val="000B7168"/>
    <w:rsid w:val="000C0CA4"/>
    <w:rsid w:val="000C0DD5"/>
    <w:rsid w:val="000C186C"/>
    <w:rsid w:val="000C2C6B"/>
    <w:rsid w:val="000C2C8F"/>
    <w:rsid w:val="000C38D5"/>
    <w:rsid w:val="000C3A9A"/>
    <w:rsid w:val="000C49DB"/>
    <w:rsid w:val="000C4EBE"/>
    <w:rsid w:val="000C5920"/>
    <w:rsid w:val="000C61BC"/>
    <w:rsid w:val="000C661C"/>
    <w:rsid w:val="000C6796"/>
    <w:rsid w:val="000C7BB4"/>
    <w:rsid w:val="000D013F"/>
    <w:rsid w:val="000D06DD"/>
    <w:rsid w:val="000D1579"/>
    <w:rsid w:val="000D2B8C"/>
    <w:rsid w:val="000D3FFA"/>
    <w:rsid w:val="000D41F7"/>
    <w:rsid w:val="000D48FA"/>
    <w:rsid w:val="000D4A79"/>
    <w:rsid w:val="000D4DFC"/>
    <w:rsid w:val="000D55DC"/>
    <w:rsid w:val="000D5DC1"/>
    <w:rsid w:val="000D615D"/>
    <w:rsid w:val="000D6986"/>
    <w:rsid w:val="000D7269"/>
    <w:rsid w:val="000D747A"/>
    <w:rsid w:val="000E0311"/>
    <w:rsid w:val="000E036E"/>
    <w:rsid w:val="000E0693"/>
    <w:rsid w:val="000E0DAA"/>
    <w:rsid w:val="000E1172"/>
    <w:rsid w:val="000E1F5F"/>
    <w:rsid w:val="000E22A8"/>
    <w:rsid w:val="000E244C"/>
    <w:rsid w:val="000E2981"/>
    <w:rsid w:val="000E2C39"/>
    <w:rsid w:val="000E2D7B"/>
    <w:rsid w:val="000E2E33"/>
    <w:rsid w:val="000E36D1"/>
    <w:rsid w:val="000E4682"/>
    <w:rsid w:val="000E5839"/>
    <w:rsid w:val="000E63CB"/>
    <w:rsid w:val="000E7740"/>
    <w:rsid w:val="000F06F6"/>
    <w:rsid w:val="000F1C31"/>
    <w:rsid w:val="000F1DD3"/>
    <w:rsid w:val="000F3182"/>
    <w:rsid w:val="000F383F"/>
    <w:rsid w:val="000F4779"/>
    <w:rsid w:val="000F4B7D"/>
    <w:rsid w:val="000F657B"/>
    <w:rsid w:val="000F6D12"/>
    <w:rsid w:val="000F6D71"/>
    <w:rsid w:val="000F7169"/>
    <w:rsid w:val="000F76D5"/>
    <w:rsid w:val="001025CB"/>
    <w:rsid w:val="00102A74"/>
    <w:rsid w:val="0010342E"/>
    <w:rsid w:val="00103500"/>
    <w:rsid w:val="00104B75"/>
    <w:rsid w:val="001053B8"/>
    <w:rsid w:val="00106E43"/>
    <w:rsid w:val="00107832"/>
    <w:rsid w:val="00107E5B"/>
    <w:rsid w:val="00110652"/>
    <w:rsid w:val="00110D67"/>
    <w:rsid w:val="001110C2"/>
    <w:rsid w:val="001116F2"/>
    <w:rsid w:val="00111DAB"/>
    <w:rsid w:val="00113C59"/>
    <w:rsid w:val="00114270"/>
    <w:rsid w:val="00114E5C"/>
    <w:rsid w:val="00115E58"/>
    <w:rsid w:val="0011618E"/>
    <w:rsid w:val="00116C7A"/>
    <w:rsid w:val="00116DDE"/>
    <w:rsid w:val="001170CD"/>
    <w:rsid w:val="0011711F"/>
    <w:rsid w:val="00117C08"/>
    <w:rsid w:val="001208A3"/>
    <w:rsid w:val="00120A96"/>
    <w:rsid w:val="00120FBC"/>
    <w:rsid w:val="0012143F"/>
    <w:rsid w:val="00122285"/>
    <w:rsid w:val="0012339C"/>
    <w:rsid w:val="001239B4"/>
    <w:rsid w:val="00123F32"/>
    <w:rsid w:val="001244D5"/>
    <w:rsid w:val="001247AB"/>
    <w:rsid w:val="001251C6"/>
    <w:rsid w:val="001252EB"/>
    <w:rsid w:val="00126C45"/>
    <w:rsid w:val="00126EE2"/>
    <w:rsid w:val="00130066"/>
    <w:rsid w:val="00130845"/>
    <w:rsid w:val="00130C1A"/>
    <w:rsid w:val="00130F2B"/>
    <w:rsid w:val="00132199"/>
    <w:rsid w:val="00132774"/>
    <w:rsid w:val="00133AE7"/>
    <w:rsid w:val="00134151"/>
    <w:rsid w:val="0013437D"/>
    <w:rsid w:val="00135174"/>
    <w:rsid w:val="001352BC"/>
    <w:rsid w:val="0013628F"/>
    <w:rsid w:val="00136D03"/>
    <w:rsid w:val="00137225"/>
    <w:rsid w:val="001407BA"/>
    <w:rsid w:val="00140A21"/>
    <w:rsid w:val="001417AE"/>
    <w:rsid w:val="00141CE9"/>
    <w:rsid w:val="00142031"/>
    <w:rsid w:val="001421C2"/>
    <w:rsid w:val="001429CF"/>
    <w:rsid w:val="00142C70"/>
    <w:rsid w:val="00142CCE"/>
    <w:rsid w:val="00143CFC"/>
    <w:rsid w:val="00144035"/>
    <w:rsid w:val="00144E79"/>
    <w:rsid w:val="00145C53"/>
    <w:rsid w:val="001463E0"/>
    <w:rsid w:val="001469C9"/>
    <w:rsid w:val="00146E9A"/>
    <w:rsid w:val="00147F24"/>
    <w:rsid w:val="00150123"/>
    <w:rsid w:val="001507FF"/>
    <w:rsid w:val="00151752"/>
    <w:rsid w:val="00151F10"/>
    <w:rsid w:val="00152BD0"/>
    <w:rsid w:val="0015321A"/>
    <w:rsid w:val="001537D1"/>
    <w:rsid w:val="00153919"/>
    <w:rsid w:val="00154653"/>
    <w:rsid w:val="00154D24"/>
    <w:rsid w:val="00154E9F"/>
    <w:rsid w:val="00155770"/>
    <w:rsid w:val="00155A3B"/>
    <w:rsid w:val="001566FB"/>
    <w:rsid w:val="001570CE"/>
    <w:rsid w:val="00157A23"/>
    <w:rsid w:val="00157A8C"/>
    <w:rsid w:val="00161446"/>
    <w:rsid w:val="00162604"/>
    <w:rsid w:val="001634AA"/>
    <w:rsid w:val="00163688"/>
    <w:rsid w:val="00163D47"/>
    <w:rsid w:val="00165F7B"/>
    <w:rsid w:val="001662F6"/>
    <w:rsid w:val="001663BF"/>
    <w:rsid w:val="00166951"/>
    <w:rsid w:val="00166BD4"/>
    <w:rsid w:val="00167060"/>
    <w:rsid w:val="001672CF"/>
    <w:rsid w:val="001708E6"/>
    <w:rsid w:val="00170E48"/>
    <w:rsid w:val="001716C3"/>
    <w:rsid w:val="00173E33"/>
    <w:rsid w:val="00173FD1"/>
    <w:rsid w:val="00174E62"/>
    <w:rsid w:val="001754E7"/>
    <w:rsid w:val="001762EC"/>
    <w:rsid w:val="0017658D"/>
    <w:rsid w:val="001767B6"/>
    <w:rsid w:val="00176E84"/>
    <w:rsid w:val="00177887"/>
    <w:rsid w:val="001778E4"/>
    <w:rsid w:val="00177E20"/>
    <w:rsid w:val="00180F02"/>
    <w:rsid w:val="001832AE"/>
    <w:rsid w:val="0018496E"/>
    <w:rsid w:val="00184B30"/>
    <w:rsid w:val="00185989"/>
    <w:rsid w:val="00186B75"/>
    <w:rsid w:val="00187B56"/>
    <w:rsid w:val="00190233"/>
    <w:rsid w:val="00190485"/>
    <w:rsid w:val="0019133C"/>
    <w:rsid w:val="00192ECF"/>
    <w:rsid w:val="00193373"/>
    <w:rsid w:val="001956F9"/>
    <w:rsid w:val="00195C32"/>
    <w:rsid w:val="00196868"/>
    <w:rsid w:val="0019774F"/>
    <w:rsid w:val="00197B59"/>
    <w:rsid w:val="001A126C"/>
    <w:rsid w:val="001A1690"/>
    <w:rsid w:val="001A1721"/>
    <w:rsid w:val="001A2250"/>
    <w:rsid w:val="001A2DDA"/>
    <w:rsid w:val="001A420C"/>
    <w:rsid w:val="001A4424"/>
    <w:rsid w:val="001A5ADB"/>
    <w:rsid w:val="001A5D63"/>
    <w:rsid w:val="001A5ECE"/>
    <w:rsid w:val="001A7892"/>
    <w:rsid w:val="001A7C33"/>
    <w:rsid w:val="001B0165"/>
    <w:rsid w:val="001B18D5"/>
    <w:rsid w:val="001B2853"/>
    <w:rsid w:val="001B2B09"/>
    <w:rsid w:val="001B405F"/>
    <w:rsid w:val="001B44A8"/>
    <w:rsid w:val="001B5BA5"/>
    <w:rsid w:val="001B5E42"/>
    <w:rsid w:val="001B6BB8"/>
    <w:rsid w:val="001B6D8B"/>
    <w:rsid w:val="001B7341"/>
    <w:rsid w:val="001C007D"/>
    <w:rsid w:val="001C1003"/>
    <w:rsid w:val="001C28C5"/>
    <w:rsid w:val="001C3C7E"/>
    <w:rsid w:val="001C3E6E"/>
    <w:rsid w:val="001C4E18"/>
    <w:rsid w:val="001C554F"/>
    <w:rsid w:val="001C5E12"/>
    <w:rsid w:val="001C60E7"/>
    <w:rsid w:val="001C730E"/>
    <w:rsid w:val="001C75BD"/>
    <w:rsid w:val="001C7AC4"/>
    <w:rsid w:val="001C7CC4"/>
    <w:rsid w:val="001D03D2"/>
    <w:rsid w:val="001D04A6"/>
    <w:rsid w:val="001D0BFB"/>
    <w:rsid w:val="001D1C90"/>
    <w:rsid w:val="001D22A7"/>
    <w:rsid w:val="001D3CC4"/>
    <w:rsid w:val="001D3EE7"/>
    <w:rsid w:val="001D4537"/>
    <w:rsid w:val="001D536C"/>
    <w:rsid w:val="001D673B"/>
    <w:rsid w:val="001D711F"/>
    <w:rsid w:val="001D7901"/>
    <w:rsid w:val="001E0CE8"/>
    <w:rsid w:val="001E1215"/>
    <w:rsid w:val="001E159B"/>
    <w:rsid w:val="001E1742"/>
    <w:rsid w:val="001E2EF6"/>
    <w:rsid w:val="001E336B"/>
    <w:rsid w:val="001E416F"/>
    <w:rsid w:val="001E605A"/>
    <w:rsid w:val="001E63C5"/>
    <w:rsid w:val="001E675D"/>
    <w:rsid w:val="001E6945"/>
    <w:rsid w:val="001E7D44"/>
    <w:rsid w:val="001F0CB7"/>
    <w:rsid w:val="001F219A"/>
    <w:rsid w:val="001F299C"/>
    <w:rsid w:val="001F2D5E"/>
    <w:rsid w:val="001F2FC8"/>
    <w:rsid w:val="001F3EA3"/>
    <w:rsid w:val="001F4289"/>
    <w:rsid w:val="001F44B8"/>
    <w:rsid w:val="001F51C4"/>
    <w:rsid w:val="001F614B"/>
    <w:rsid w:val="001F697B"/>
    <w:rsid w:val="001F6D86"/>
    <w:rsid w:val="001F79D7"/>
    <w:rsid w:val="001F7C04"/>
    <w:rsid w:val="0020091C"/>
    <w:rsid w:val="00200BE8"/>
    <w:rsid w:val="00201002"/>
    <w:rsid w:val="00201872"/>
    <w:rsid w:val="00201B32"/>
    <w:rsid w:val="00201CB6"/>
    <w:rsid w:val="00202238"/>
    <w:rsid w:val="0020308B"/>
    <w:rsid w:val="002038DD"/>
    <w:rsid w:val="00203DC4"/>
    <w:rsid w:val="00203F26"/>
    <w:rsid w:val="00205D38"/>
    <w:rsid w:val="002064D2"/>
    <w:rsid w:val="00206AC5"/>
    <w:rsid w:val="00207292"/>
    <w:rsid w:val="002073EC"/>
    <w:rsid w:val="002101CB"/>
    <w:rsid w:val="002118C4"/>
    <w:rsid w:val="00212212"/>
    <w:rsid w:val="002123E7"/>
    <w:rsid w:val="00213CF7"/>
    <w:rsid w:val="00214DE4"/>
    <w:rsid w:val="00214EF2"/>
    <w:rsid w:val="002150B3"/>
    <w:rsid w:val="00215338"/>
    <w:rsid w:val="00215BC8"/>
    <w:rsid w:val="00217448"/>
    <w:rsid w:val="00217536"/>
    <w:rsid w:val="00217A98"/>
    <w:rsid w:val="00220D29"/>
    <w:rsid w:val="00220DF0"/>
    <w:rsid w:val="00221119"/>
    <w:rsid w:val="0022149F"/>
    <w:rsid w:val="002214C5"/>
    <w:rsid w:val="00221B66"/>
    <w:rsid w:val="0022227A"/>
    <w:rsid w:val="002225AD"/>
    <w:rsid w:val="00222C1F"/>
    <w:rsid w:val="00222C35"/>
    <w:rsid w:val="00222D78"/>
    <w:rsid w:val="00223142"/>
    <w:rsid w:val="002235A3"/>
    <w:rsid w:val="00223957"/>
    <w:rsid w:val="00223C73"/>
    <w:rsid w:val="00223D4E"/>
    <w:rsid w:val="0022565C"/>
    <w:rsid w:val="002257F6"/>
    <w:rsid w:val="0022609F"/>
    <w:rsid w:val="00226571"/>
    <w:rsid w:val="0022694B"/>
    <w:rsid w:val="00226B84"/>
    <w:rsid w:val="00226BCC"/>
    <w:rsid w:val="00227E9F"/>
    <w:rsid w:val="002305A5"/>
    <w:rsid w:val="0023164B"/>
    <w:rsid w:val="00231CFC"/>
    <w:rsid w:val="002321CD"/>
    <w:rsid w:val="00232ABC"/>
    <w:rsid w:val="00232FA0"/>
    <w:rsid w:val="0023398D"/>
    <w:rsid w:val="00234641"/>
    <w:rsid w:val="00235645"/>
    <w:rsid w:val="002360B7"/>
    <w:rsid w:val="00237162"/>
    <w:rsid w:val="002375B3"/>
    <w:rsid w:val="002375C0"/>
    <w:rsid w:val="002376AF"/>
    <w:rsid w:val="002379C0"/>
    <w:rsid w:val="002402BF"/>
    <w:rsid w:val="002411FE"/>
    <w:rsid w:val="002427BA"/>
    <w:rsid w:val="00242A7F"/>
    <w:rsid w:val="00242C49"/>
    <w:rsid w:val="0024476C"/>
    <w:rsid w:val="00245A91"/>
    <w:rsid w:val="0024677D"/>
    <w:rsid w:val="00246C11"/>
    <w:rsid w:val="0024707E"/>
    <w:rsid w:val="002471B5"/>
    <w:rsid w:val="002473DC"/>
    <w:rsid w:val="00247F5F"/>
    <w:rsid w:val="00250E05"/>
    <w:rsid w:val="002516DC"/>
    <w:rsid w:val="00252009"/>
    <w:rsid w:val="00252066"/>
    <w:rsid w:val="00252F4F"/>
    <w:rsid w:val="00253790"/>
    <w:rsid w:val="00253A80"/>
    <w:rsid w:val="00254317"/>
    <w:rsid w:val="0025624E"/>
    <w:rsid w:val="00256F10"/>
    <w:rsid w:val="002571BC"/>
    <w:rsid w:val="00257481"/>
    <w:rsid w:val="00257540"/>
    <w:rsid w:val="00257CF9"/>
    <w:rsid w:val="00260617"/>
    <w:rsid w:val="002616C5"/>
    <w:rsid w:val="00262F10"/>
    <w:rsid w:val="0026331F"/>
    <w:rsid w:val="00263CDF"/>
    <w:rsid w:val="002650BA"/>
    <w:rsid w:val="0026523E"/>
    <w:rsid w:val="00265596"/>
    <w:rsid w:val="00265655"/>
    <w:rsid w:val="00266338"/>
    <w:rsid w:val="002665F5"/>
    <w:rsid w:val="002677F1"/>
    <w:rsid w:val="00270A0D"/>
    <w:rsid w:val="002710E7"/>
    <w:rsid w:val="002711EA"/>
    <w:rsid w:val="00271714"/>
    <w:rsid w:val="00271B26"/>
    <w:rsid w:val="00271CEF"/>
    <w:rsid w:val="002724C6"/>
    <w:rsid w:val="0027268D"/>
    <w:rsid w:val="00272911"/>
    <w:rsid w:val="00272F41"/>
    <w:rsid w:val="00273639"/>
    <w:rsid w:val="00273C76"/>
    <w:rsid w:val="00273CBD"/>
    <w:rsid w:val="002741D6"/>
    <w:rsid w:val="00274BDC"/>
    <w:rsid w:val="00275A56"/>
    <w:rsid w:val="002763A6"/>
    <w:rsid w:val="00276540"/>
    <w:rsid w:val="00277591"/>
    <w:rsid w:val="002779F4"/>
    <w:rsid w:val="00277FE4"/>
    <w:rsid w:val="00280D0B"/>
    <w:rsid w:val="00281015"/>
    <w:rsid w:val="002811D7"/>
    <w:rsid w:val="002812C1"/>
    <w:rsid w:val="00281DD1"/>
    <w:rsid w:val="0028286B"/>
    <w:rsid w:val="002829F3"/>
    <w:rsid w:val="00282FED"/>
    <w:rsid w:val="002830AA"/>
    <w:rsid w:val="0028313B"/>
    <w:rsid w:val="002843B3"/>
    <w:rsid w:val="00284450"/>
    <w:rsid w:val="00285754"/>
    <w:rsid w:val="002858F8"/>
    <w:rsid w:val="00285C8A"/>
    <w:rsid w:val="00286B5E"/>
    <w:rsid w:val="002870B8"/>
    <w:rsid w:val="00287B3D"/>
    <w:rsid w:val="00287BB6"/>
    <w:rsid w:val="00290844"/>
    <w:rsid w:val="00290A89"/>
    <w:rsid w:val="0029164E"/>
    <w:rsid w:val="00291678"/>
    <w:rsid w:val="00291D12"/>
    <w:rsid w:val="0029277E"/>
    <w:rsid w:val="00292CD9"/>
    <w:rsid w:val="00293238"/>
    <w:rsid w:val="002935DC"/>
    <w:rsid w:val="002941DC"/>
    <w:rsid w:val="0029476E"/>
    <w:rsid w:val="002956E3"/>
    <w:rsid w:val="00296EBA"/>
    <w:rsid w:val="00297332"/>
    <w:rsid w:val="00297F05"/>
    <w:rsid w:val="002A03B1"/>
    <w:rsid w:val="002A0817"/>
    <w:rsid w:val="002A0860"/>
    <w:rsid w:val="002A2329"/>
    <w:rsid w:val="002A2778"/>
    <w:rsid w:val="002A41C9"/>
    <w:rsid w:val="002A4520"/>
    <w:rsid w:val="002A52D4"/>
    <w:rsid w:val="002A5AC8"/>
    <w:rsid w:val="002A5B52"/>
    <w:rsid w:val="002A6646"/>
    <w:rsid w:val="002A688A"/>
    <w:rsid w:val="002A7B9D"/>
    <w:rsid w:val="002B0322"/>
    <w:rsid w:val="002B0353"/>
    <w:rsid w:val="002B0780"/>
    <w:rsid w:val="002B2D73"/>
    <w:rsid w:val="002B40D5"/>
    <w:rsid w:val="002B4ADE"/>
    <w:rsid w:val="002B4FFB"/>
    <w:rsid w:val="002B592E"/>
    <w:rsid w:val="002B5A85"/>
    <w:rsid w:val="002B5ADE"/>
    <w:rsid w:val="002B6141"/>
    <w:rsid w:val="002B6336"/>
    <w:rsid w:val="002B652E"/>
    <w:rsid w:val="002B66E2"/>
    <w:rsid w:val="002B6AC4"/>
    <w:rsid w:val="002B799A"/>
    <w:rsid w:val="002C040A"/>
    <w:rsid w:val="002C0FA5"/>
    <w:rsid w:val="002C1344"/>
    <w:rsid w:val="002C217D"/>
    <w:rsid w:val="002C2367"/>
    <w:rsid w:val="002C2692"/>
    <w:rsid w:val="002C293E"/>
    <w:rsid w:val="002C2B1E"/>
    <w:rsid w:val="002C371A"/>
    <w:rsid w:val="002C39C1"/>
    <w:rsid w:val="002C48C8"/>
    <w:rsid w:val="002C569F"/>
    <w:rsid w:val="002C6080"/>
    <w:rsid w:val="002C60AE"/>
    <w:rsid w:val="002C7164"/>
    <w:rsid w:val="002C7BA5"/>
    <w:rsid w:val="002D086B"/>
    <w:rsid w:val="002D0D08"/>
    <w:rsid w:val="002D10F4"/>
    <w:rsid w:val="002D168E"/>
    <w:rsid w:val="002D269B"/>
    <w:rsid w:val="002D2F2A"/>
    <w:rsid w:val="002D3470"/>
    <w:rsid w:val="002D36AB"/>
    <w:rsid w:val="002D3B4B"/>
    <w:rsid w:val="002D48EE"/>
    <w:rsid w:val="002D52EB"/>
    <w:rsid w:val="002D5835"/>
    <w:rsid w:val="002D661D"/>
    <w:rsid w:val="002D6AA4"/>
    <w:rsid w:val="002D6F36"/>
    <w:rsid w:val="002D78F4"/>
    <w:rsid w:val="002D7AB6"/>
    <w:rsid w:val="002D7D5A"/>
    <w:rsid w:val="002E04D8"/>
    <w:rsid w:val="002E11F2"/>
    <w:rsid w:val="002E16E4"/>
    <w:rsid w:val="002E2197"/>
    <w:rsid w:val="002E2EE5"/>
    <w:rsid w:val="002E3747"/>
    <w:rsid w:val="002E4A86"/>
    <w:rsid w:val="002E5BF5"/>
    <w:rsid w:val="002E5D51"/>
    <w:rsid w:val="002E6267"/>
    <w:rsid w:val="002E6DD9"/>
    <w:rsid w:val="002E6FCD"/>
    <w:rsid w:val="002E757E"/>
    <w:rsid w:val="002E76DC"/>
    <w:rsid w:val="002E785C"/>
    <w:rsid w:val="002E7F5C"/>
    <w:rsid w:val="002F06E0"/>
    <w:rsid w:val="002F0C19"/>
    <w:rsid w:val="002F11ED"/>
    <w:rsid w:val="002F142B"/>
    <w:rsid w:val="002F22DD"/>
    <w:rsid w:val="002F2F04"/>
    <w:rsid w:val="002F378F"/>
    <w:rsid w:val="002F39E3"/>
    <w:rsid w:val="002F48F0"/>
    <w:rsid w:val="002F4998"/>
    <w:rsid w:val="002F49CF"/>
    <w:rsid w:val="002F5208"/>
    <w:rsid w:val="002F68D3"/>
    <w:rsid w:val="002F7844"/>
    <w:rsid w:val="002F7A87"/>
    <w:rsid w:val="003001D3"/>
    <w:rsid w:val="0030066E"/>
    <w:rsid w:val="003011D8"/>
    <w:rsid w:val="003011FA"/>
    <w:rsid w:val="00301BF3"/>
    <w:rsid w:val="00301D38"/>
    <w:rsid w:val="0030232B"/>
    <w:rsid w:val="00302747"/>
    <w:rsid w:val="0030336A"/>
    <w:rsid w:val="003034D6"/>
    <w:rsid w:val="00303CDF"/>
    <w:rsid w:val="00304263"/>
    <w:rsid w:val="00304EF2"/>
    <w:rsid w:val="00304F1B"/>
    <w:rsid w:val="00305830"/>
    <w:rsid w:val="003064E1"/>
    <w:rsid w:val="00306C81"/>
    <w:rsid w:val="00310217"/>
    <w:rsid w:val="0031160E"/>
    <w:rsid w:val="003121C5"/>
    <w:rsid w:val="003122D0"/>
    <w:rsid w:val="00312AFD"/>
    <w:rsid w:val="00313EBD"/>
    <w:rsid w:val="003141C9"/>
    <w:rsid w:val="003145A1"/>
    <w:rsid w:val="003147AD"/>
    <w:rsid w:val="00314C0F"/>
    <w:rsid w:val="00315A71"/>
    <w:rsid w:val="003166A9"/>
    <w:rsid w:val="00317558"/>
    <w:rsid w:val="00321744"/>
    <w:rsid w:val="00323556"/>
    <w:rsid w:val="00323839"/>
    <w:rsid w:val="003243B8"/>
    <w:rsid w:val="00324A3D"/>
    <w:rsid w:val="00325146"/>
    <w:rsid w:val="00325418"/>
    <w:rsid w:val="00325DA5"/>
    <w:rsid w:val="0032620F"/>
    <w:rsid w:val="00326A1F"/>
    <w:rsid w:val="00326C56"/>
    <w:rsid w:val="0032755E"/>
    <w:rsid w:val="00327F8E"/>
    <w:rsid w:val="003300F3"/>
    <w:rsid w:val="003315F9"/>
    <w:rsid w:val="003317D2"/>
    <w:rsid w:val="00332379"/>
    <w:rsid w:val="00332FAB"/>
    <w:rsid w:val="00334029"/>
    <w:rsid w:val="00334C17"/>
    <w:rsid w:val="003357FD"/>
    <w:rsid w:val="003366F3"/>
    <w:rsid w:val="00341CD9"/>
    <w:rsid w:val="00342DCB"/>
    <w:rsid w:val="0034391E"/>
    <w:rsid w:val="00344019"/>
    <w:rsid w:val="00344FF9"/>
    <w:rsid w:val="00347BAF"/>
    <w:rsid w:val="00347F9E"/>
    <w:rsid w:val="00351F58"/>
    <w:rsid w:val="00352915"/>
    <w:rsid w:val="00352D35"/>
    <w:rsid w:val="00352E63"/>
    <w:rsid w:val="0035325F"/>
    <w:rsid w:val="00353A7A"/>
    <w:rsid w:val="00353D06"/>
    <w:rsid w:val="00353F9F"/>
    <w:rsid w:val="00354894"/>
    <w:rsid w:val="00354D3E"/>
    <w:rsid w:val="0035569F"/>
    <w:rsid w:val="0035609C"/>
    <w:rsid w:val="00356CAA"/>
    <w:rsid w:val="003613F5"/>
    <w:rsid w:val="0036155F"/>
    <w:rsid w:val="0036211F"/>
    <w:rsid w:val="00362F41"/>
    <w:rsid w:val="003647AB"/>
    <w:rsid w:val="003662D8"/>
    <w:rsid w:val="0036630C"/>
    <w:rsid w:val="00366C9A"/>
    <w:rsid w:val="0036753B"/>
    <w:rsid w:val="00371042"/>
    <w:rsid w:val="00373586"/>
    <w:rsid w:val="0037387C"/>
    <w:rsid w:val="003738AB"/>
    <w:rsid w:val="0037391E"/>
    <w:rsid w:val="00373DD5"/>
    <w:rsid w:val="0037447A"/>
    <w:rsid w:val="003749EF"/>
    <w:rsid w:val="00374F37"/>
    <w:rsid w:val="0037562A"/>
    <w:rsid w:val="00375CAE"/>
    <w:rsid w:val="00375DD3"/>
    <w:rsid w:val="0037656D"/>
    <w:rsid w:val="00376B13"/>
    <w:rsid w:val="00376D2B"/>
    <w:rsid w:val="00377059"/>
    <w:rsid w:val="00377507"/>
    <w:rsid w:val="0037760E"/>
    <w:rsid w:val="003778D0"/>
    <w:rsid w:val="00380072"/>
    <w:rsid w:val="003806A4"/>
    <w:rsid w:val="00381177"/>
    <w:rsid w:val="003817E1"/>
    <w:rsid w:val="00382453"/>
    <w:rsid w:val="00383EA4"/>
    <w:rsid w:val="00384143"/>
    <w:rsid w:val="0038436B"/>
    <w:rsid w:val="003843A3"/>
    <w:rsid w:val="00384496"/>
    <w:rsid w:val="00384B73"/>
    <w:rsid w:val="0038501A"/>
    <w:rsid w:val="00385066"/>
    <w:rsid w:val="00385A13"/>
    <w:rsid w:val="00385CA2"/>
    <w:rsid w:val="0038669F"/>
    <w:rsid w:val="00387BB0"/>
    <w:rsid w:val="00387C0D"/>
    <w:rsid w:val="00390C13"/>
    <w:rsid w:val="003912C7"/>
    <w:rsid w:val="00391398"/>
    <w:rsid w:val="003914D2"/>
    <w:rsid w:val="00391864"/>
    <w:rsid w:val="00391AE3"/>
    <w:rsid w:val="003921E6"/>
    <w:rsid w:val="00392609"/>
    <w:rsid w:val="00392B70"/>
    <w:rsid w:val="00393528"/>
    <w:rsid w:val="003936A8"/>
    <w:rsid w:val="0039675B"/>
    <w:rsid w:val="0039716D"/>
    <w:rsid w:val="0039733F"/>
    <w:rsid w:val="00397D52"/>
    <w:rsid w:val="00397E76"/>
    <w:rsid w:val="003A0718"/>
    <w:rsid w:val="003A1F16"/>
    <w:rsid w:val="003A3257"/>
    <w:rsid w:val="003A347B"/>
    <w:rsid w:val="003A3DA9"/>
    <w:rsid w:val="003A4085"/>
    <w:rsid w:val="003A5358"/>
    <w:rsid w:val="003A567B"/>
    <w:rsid w:val="003A56ED"/>
    <w:rsid w:val="003A5944"/>
    <w:rsid w:val="003A5D4F"/>
    <w:rsid w:val="003A5FA0"/>
    <w:rsid w:val="003A62EE"/>
    <w:rsid w:val="003A7073"/>
    <w:rsid w:val="003A7873"/>
    <w:rsid w:val="003A7E97"/>
    <w:rsid w:val="003B1D66"/>
    <w:rsid w:val="003B2685"/>
    <w:rsid w:val="003B37B3"/>
    <w:rsid w:val="003B3E95"/>
    <w:rsid w:val="003B403E"/>
    <w:rsid w:val="003B4D84"/>
    <w:rsid w:val="003B4E2F"/>
    <w:rsid w:val="003B502E"/>
    <w:rsid w:val="003B545E"/>
    <w:rsid w:val="003B64CA"/>
    <w:rsid w:val="003B6662"/>
    <w:rsid w:val="003B6D11"/>
    <w:rsid w:val="003B7BFB"/>
    <w:rsid w:val="003C08FB"/>
    <w:rsid w:val="003C1FE6"/>
    <w:rsid w:val="003C216B"/>
    <w:rsid w:val="003C2E00"/>
    <w:rsid w:val="003C3914"/>
    <w:rsid w:val="003C4205"/>
    <w:rsid w:val="003C45D3"/>
    <w:rsid w:val="003C59EF"/>
    <w:rsid w:val="003C5EDA"/>
    <w:rsid w:val="003C68CD"/>
    <w:rsid w:val="003C6AA3"/>
    <w:rsid w:val="003C75F2"/>
    <w:rsid w:val="003C78EC"/>
    <w:rsid w:val="003C7D86"/>
    <w:rsid w:val="003D0205"/>
    <w:rsid w:val="003D0CCD"/>
    <w:rsid w:val="003D0FE1"/>
    <w:rsid w:val="003D16ED"/>
    <w:rsid w:val="003D2CC1"/>
    <w:rsid w:val="003D3238"/>
    <w:rsid w:val="003D335E"/>
    <w:rsid w:val="003D5E1B"/>
    <w:rsid w:val="003D60B6"/>
    <w:rsid w:val="003D6AA1"/>
    <w:rsid w:val="003E001B"/>
    <w:rsid w:val="003E0570"/>
    <w:rsid w:val="003E141A"/>
    <w:rsid w:val="003E1B96"/>
    <w:rsid w:val="003E2A98"/>
    <w:rsid w:val="003E2CF8"/>
    <w:rsid w:val="003E31A8"/>
    <w:rsid w:val="003E3745"/>
    <w:rsid w:val="003E3B81"/>
    <w:rsid w:val="003E3B9F"/>
    <w:rsid w:val="003E42A2"/>
    <w:rsid w:val="003E43D9"/>
    <w:rsid w:val="003E5247"/>
    <w:rsid w:val="003E5678"/>
    <w:rsid w:val="003E69B6"/>
    <w:rsid w:val="003F2276"/>
    <w:rsid w:val="003F27A6"/>
    <w:rsid w:val="003F2A7B"/>
    <w:rsid w:val="003F329C"/>
    <w:rsid w:val="003F3CE8"/>
    <w:rsid w:val="003F57EC"/>
    <w:rsid w:val="003F58E8"/>
    <w:rsid w:val="003F5BE6"/>
    <w:rsid w:val="003F5D6C"/>
    <w:rsid w:val="003F5D89"/>
    <w:rsid w:val="003F62F4"/>
    <w:rsid w:val="003F69FD"/>
    <w:rsid w:val="003F6E15"/>
    <w:rsid w:val="003F6F2B"/>
    <w:rsid w:val="003F769C"/>
    <w:rsid w:val="003F78E1"/>
    <w:rsid w:val="003F7DEC"/>
    <w:rsid w:val="004000FD"/>
    <w:rsid w:val="004003D5"/>
    <w:rsid w:val="004003F5"/>
    <w:rsid w:val="00400737"/>
    <w:rsid w:val="00400838"/>
    <w:rsid w:val="00401E53"/>
    <w:rsid w:val="00401F16"/>
    <w:rsid w:val="004020B2"/>
    <w:rsid w:val="00403951"/>
    <w:rsid w:val="004045CF"/>
    <w:rsid w:val="00404E62"/>
    <w:rsid w:val="00406286"/>
    <w:rsid w:val="004073D4"/>
    <w:rsid w:val="004075AF"/>
    <w:rsid w:val="00407B9B"/>
    <w:rsid w:val="00407E66"/>
    <w:rsid w:val="00410298"/>
    <w:rsid w:val="004106B6"/>
    <w:rsid w:val="004115C9"/>
    <w:rsid w:val="004123B9"/>
    <w:rsid w:val="00412632"/>
    <w:rsid w:val="00412D5E"/>
    <w:rsid w:val="00412E8B"/>
    <w:rsid w:val="00413E22"/>
    <w:rsid w:val="00414946"/>
    <w:rsid w:val="00414D58"/>
    <w:rsid w:val="00414FD8"/>
    <w:rsid w:val="00415F7A"/>
    <w:rsid w:val="004160CD"/>
    <w:rsid w:val="00416108"/>
    <w:rsid w:val="00417279"/>
    <w:rsid w:val="004178A3"/>
    <w:rsid w:val="00420495"/>
    <w:rsid w:val="00420DDD"/>
    <w:rsid w:val="004216B1"/>
    <w:rsid w:val="0042194F"/>
    <w:rsid w:val="00422177"/>
    <w:rsid w:val="00423120"/>
    <w:rsid w:val="00424070"/>
    <w:rsid w:val="0042415A"/>
    <w:rsid w:val="0042430A"/>
    <w:rsid w:val="00424E11"/>
    <w:rsid w:val="00425ACC"/>
    <w:rsid w:val="00425D62"/>
    <w:rsid w:val="004261BE"/>
    <w:rsid w:val="00426B9F"/>
    <w:rsid w:val="004300E5"/>
    <w:rsid w:val="004301D4"/>
    <w:rsid w:val="0043026C"/>
    <w:rsid w:val="004307FA"/>
    <w:rsid w:val="00430D8C"/>
    <w:rsid w:val="00431621"/>
    <w:rsid w:val="00431698"/>
    <w:rsid w:val="00432796"/>
    <w:rsid w:val="0043285F"/>
    <w:rsid w:val="00432DC2"/>
    <w:rsid w:val="00432FD0"/>
    <w:rsid w:val="00433411"/>
    <w:rsid w:val="00433A9B"/>
    <w:rsid w:val="00433F50"/>
    <w:rsid w:val="00434F5F"/>
    <w:rsid w:val="0043550B"/>
    <w:rsid w:val="00435ECA"/>
    <w:rsid w:val="00437178"/>
    <w:rsid w:val="00437400"/>
    <w:rsid w:val="00437B81"/>
    <w:rsid w:val="00440E4D"/>
    <w:rsid w:val="004414AF"/>
    <w:rsid w:val="00441704"/>
    <w:rsid w:val="00441C4A"/>
    <w:rsid w:val="00444E30"/>
    <w:rsid w:val="004450DB"/>
    <w:rsid w:val="004451C4"/>
    <w:rsid w:val="00445701"/>
    <w:rsid w:val="0044632B"/>
    <w:rsid w:val="004463AA"/>
    <w:rsid w:val="004466A6"/>
    <w:rsid w:val="004467C9"/>
    <w:rsid w:val="00446E91"/>
    <w:rsid w:val="004472E2"/>
    <w:rsid w:val="004477ED"/>
    <w:rsid w:val="004510BC"/>
    <w:rsid w:val="004511A9"/>
    <w:rsid w:val="00453174"/>
    <w:rsid w:val="00453923"/>
    <w:rsid w:val="004539AB"/>
    <w:rsid w:val="00453E8D"/>
    <w:rsid w:val="004544E2"/>
    <w:rsid w:val="004547AD"/>
    <w:rsid w:val="0045501C"/>
    <w:rsid w:val="00455D99"/>
    <w:rsid w:val="00456C48"/>
    <w:rsid w:val="0045710D"/>
    <w:rsid w:val="00457EAA"/>
    <w:rsid w:val="0046042E"/>
    <w:rsid w:val="00461B92"/>
    <w:rsid w:val="00462F99"/>
    <w:rsid w:val="00463428"/>
    <w:rsid w:val="004634B8"/>
    <w:rsid w:val="00463DCD"/>
    <w:rsid w:val="0046539A"/>
    <w:rsid w:val="00465671"/>
    <w:rsid w:val="00465C89"/>
    <w:rsid w:val="00465F49"/>
    <w:rsid w:val="00466991"/>
    <w:rsid w:val="00466A1F"/>
    <w:rsid w:val="004670E5"/>
    <w:rsid w:val="004675F7"/>
    <w:rsid w:val="0046793B"/>
    <w:rsid w:val="00467FE5"/>
    <w:rsid w:val="00470777"/>
    <w:rsid w:val="00471BBB"/>
    <w:rsid w:val="00473206"/>
    <w:rsid w:val="00473925"/>
    <w:rsid w:val="00474A2D"/>
    <w:rsid w:val="00474EA7"/>
    <w:rsid w:val="0047528D"/>
    <w:rsid w:val="00475835"/>
    <w:rsid w:val="004763D6"/>
    <w:rsid w:val="004765E9"/>
    <w:rsid w:val="00480D1D"/>
    <w:rsid w:val="004813A7"/>
    <w:rsid w:val="00481454"/>
    <w:rsid w:val="00481517"/>
    <w:rsid w:val="0048174B"/>
    <w:rsid w:val="00481CD7"/>
    <w:rsid w:val="00481DDB"/>
    <w:rsid w:val="00481EEC"/>
    <w:rsid w:val="004823C1"/>
    <w:rsid w:val="0048245F"/>
    <w:rsid w:val="00482539"/>
    <w:rsid w:val="00482907"/>
    <w:rsid w:val="00482F99"/>
    <w:rsid w:val="00483E19"/>
    <w:rsid w:val="00484D28"/>
    <w:rsid w:val="00484D44"/>
    <w:rsid w:val="00485832"/>
    <w:rsid w:val="00485CED"/>
    <w:rsid w:val="0048759E"/>
    <w:rsid w:val="00487CFC"/>
    <w:rsid w:val="004905A4"/>
    <w:rsid w:val="00490FA3"/>
    <w:rsid w:val="00491F48"/>
    <w:rsid w:val="00492B78"/>
    <w:rsid w:val="00493835"/>
    <w:rsid w:val="00493DEF"/>
    <w:rsid w:val="00496196"/>
    <w:rsid w:val="0049695F"/>
    <w:rsid w:val="004A0912"/>
    <w:rsid w:val="004A1099"/>
    <w:rsid w:val="004A33B7"/>
    <w:rsid w:val="004A6747"/>
    <w:rsid w:val="004A69F5"/>
    <w:rsid w:val="004A7421"/>
    <w:rsid w:val="004B0091"/>
    <w:rsid w:val="004B06D7"/>
    <w:rsid w:val="004B1218"/>
    <w:rsid w:val="004B1677"/>
    <w:rsid w:val="004B1CDF"/>
    <w:rsid w:val="004B1FE1"/>
    <w:rsid w:val="004B2896"/>
    <w:rsid w:val="004B2E24"/>
    <w:rsid w:val="004B3169"/>
    <w:rsid w:val="004B4899"/>
    <w:rsid w:val="004B537E"/>
    <w:rsid w:val="004B6663"/>
    <w:rsid w:val="004B70F5"/>
    <w:rsid w:val="004B7A7C"/>
    <w:rsid w:val="004C03B3"/>
    <w:rsid w:val="004C082C"/>
    <w:rsid w:val="004C158E"/>
    <w:rsid w:val="004C1799"/>
    <w:rsid w:val="004C2774"/>
    <w:rsid w:val="004C2C42"/>
    <w:rsid w:val="004C336E"/>
    <w:rsid w:val="004C33B2"/>
    <w:rsid w:val="004C36CD"/>
    <w:rsid w:val="004C3B98"/>
    <w:rsid w:val="004C47E2"/>
    <w:rsid w:val="004C50EC"/>
    <w:rsid w:val="004C544A"/>
    <w:rsid w:val="004C5DC9"/>
    <w:rsid w:val="004C6381"/>
    <w:rsid w:val="004C7F8D"/>
    <w:rsid w:val="004D07FF"/>
    <w:rsid w:val="004D0D9A"/>
    <w:rsid w:val="004D1869"/>
    <w:rsid w:val="004D240C"/>
    <w:rsid w:val="004D2685"/>
    <w:rsid w:val="004D3EA9"/>
    <w:rsid w:val="004D43B9"/>
    <w:rsid w:val="004D47D9"/>
    <w:rsid w:val="004D508E"/>
    <w:rsid w:val="004D57AC"/>
    <w:rsid w:val="004D5CF6"/>
    <w:rsid w:val="004D5D89"/>
    <w:rsid w:val="004D5E9F"/>
    <w:rsid w:val="004D5F81"/>
    <w:rsid w:val="004D6DC4"/>
    <w:rsid w:val="004D7100"/>
    <w:rsid w:val="004D719F"/>
    <w:rsid w:val="004D7424"/>
    <w:rsid w:val="004E01F6"/>
    <w:rsid w:val="004E0AAD"/>
    <w:rsid w:val="004E11FB"/>
    <w:rsid w:val="004E1ACB"/>
    <w:rsid w:val="004E1BB7"/>
    <w:rsid w:val="004E2172"/>
    <w:rsid w:val="004E217E"/>
    <w:rsid w:val="004E261D"/>
    <w:rsid w:val="004E2DED"/>
    <w:rsid w:val="004E37DE"/>
    <w:rsid w:val="004E3891"/>
    <w:rsid w:val="004E44A7"/>
    <w:rsid w:val="004E513E"/>
    <w:rsid w:val="004E6345"/>
    <w:rsid w:val="004E6383"/>
    <w:rsid w:val="004E668E"/>
    <w:rsid w:val="004E6EEB"/>
    <w:rsid w:val="004E72D9"/>
    <w:rsid w:val="004F2725"/>
    <w:rsid w:val="004F3195"/>
    <w:rsid w:val="004F3602"/>
    <w:rsid w:val="004F42A4"/>
    <w:rsid w:val="004F491E"/>
    <w:rsid w:val="004F5703"/>
    <w:rsid w:val="004F60F3"/>
    <w:rsid w:val="004F6A80"/>
    <w:rsid w:val="004F7000"/>
    <w:rsid w:val="0050038E"/>
    <w:rsid w:val="00500615"/>
    <w:rsid w:val="00500E71"/>
    <w:rsid w:val="00500ECD"/>
    <w:rsid w:val="005011F2"/>
    <w:rsid w:val="005033AC"/>
    <w:rsid w:val="00503BEC"/>
    <w:rsid w:val="0050465B"/>
    <w:rsid w:val="005049E7"/>
    <w:rsid w:val="00505122"/>
    <w:rsid w:val="00505F2D"/>
    <w:rsid w:val="005063FB"/>
    <w:rsid w:val="005077E2"/>
    <w:rsid w:val="00507819"/>
    <w:rsid w:val="00507E9B"/>
    <w:rsid w:val="005104B1"/>
    <w:rsid w:val="00511656"/>
    <w:rsid w:val="005119C8"/>
    <w:rsid w:val="00511B8A"/>
    <w:rsid w:val="0051257B"/>
    <w:rsid w:val="00512ADD"/>
    <w:rsid w:val="00512D93"/>
    <w:rsid w:val="00513AB6"/>
    <w:rsid w:val="00514F07"/>
    <w:rsid w:val="00515091"/>
    <w:rsid w:val="00516B96"/>
    <w:rsid w:val="00516DDF"/>
    <w:rsid w:val="00517045"/>
    <w:rsid w:val="00517218"/>
    <w:rsid w:val="00520909"/>
    <w:rsid w:val="00520DA7"/>
    <w:rsid w:val="00521C31"/>
    <w:rsid w:val="00522124"/>
    <w:rsid w:val="005228A0"/>
    <w:rsid w:val="005228C8"/>
    <w:rsid w:val="005235F6"/>
    <w:rsid w:val="0052433F"/>
    <w:rsid w:val="0052456E"/>
    <w:rsid w:val="00524E55"/>
    <w:rsid w:val="00525B21"/>
    <w:rsid w:val="00525E27"/>
    <w:rsid w:val="00525ECA"/>
    <w:rsid w:val="00526184"/>
    <w:rsid w:val="00526787"/>
    <w:rsid w:val="00526894"/>
    <w:rsid w:val="005269E1"/>
    <w:rsid w:val="00526D0F"/>
    <w:rsid w:val="00526FB6"/>
    <w:rsid w:val="0053007C"/>
    <w:rsid w:val="005301B8"/>
    <w:rsid w:val="005301CB"/>
    <w:rsid w:val="00530AA7"/>
    <w:rsid w:val="00531007"/>
    <w:rsid w:val="0053281D"/>
    <w:rsid w:val="00532CC8"/>
    <w:rsid w:val="0053342B"/>
    <w:rsid w:val="005338B0"/>
    <w:rsid w:val="00533A87"/>
    <w:rsid w:val="00533D19"/>
    <w:rsid w:val="00533DDD"/>
    <w:rsid w:val="005343D0"/>
    <w:rsid w:val="00534474"/>
    <w:rsid w:val="005344A0"/>
    <w:rsid w:val="00534AB0"/>
    <w:rsid w:val="00534CBF"/>
    <w:rsid w:val="005356AE"/>
    <w:rsid w:val="00535915"/>
    <w:rsid w:val="00535EA2"/>
    <w:rsid w:val="005360F5"/>
    <w:rsid w:val="00540350"/>
    <w:rsid w:val="0054133D"/>
    <w:rsid w:val="00541442"/>
    <w:rsid w:val="00541B7E"/>
    <w:rsid w:val="00541D86"/>
    <w:rsid w:val="00544764"/>
    <w:rsid w:val="0054546D"/>
    <w:rsid w:val="005454EA"/>
    <w:rsid w:val="00545511"/>
    <w:rsid w:val="00545756"/>
    <w:rsid w:val="005466E7"/>
    <w:rsid w:val="005467E3"/>
    <w:rsid w:val="00546C79"/>
    <w:rsid w:val="00547A28"/>
    <w:rsid w:val="005509E6"/>
    <w:rsid w:val="005511B4"/>
    <w:rsid w:val="005512A5"/>
    <w:rsid w:val="00551A8A"/>
    <w:rsid w:val="0055389C"/>
    <w:rsid w:val="00553B56"/>
    <w:rsid w:val="00553F26"/>
    <w:rsid w:val="005544B8"/>
    <w:rsid w:val="00554A23"/>
    <w:rsid w:val="00555A78"/>
    <w:rsid w:val="00556EB9"/>
    <w:rsid w:val="00557800"/>
    <w:rsid w:val="00557927"/>
    <w:rsid w:val="005606F3"/>
    <w:rsid w:val="005608E2"/>
    <w:rsid w:val="005614A5"/>
    <w:rsid w:val="00561CF7"/>
    <w:rsid w:val="00562C50"/>
    <w:rsid w:val="0056356C"/>
    <w:rsid w:val="00563A9D"/>
    <w:rsid w:val="00564638"/>
    <w:rsid w:val="00564EB4"/>
    <w:rsid w:val="0056529D"/>
    <w:rsid w:val="00565D7A"/>
    <w:rsid w:val="005661E7"/>
    <w:rsid w:val="005707CB"/>
    <w:rsid w:val="0057174B"/>
    <w:rsid w:val="00571C9E"/>
    <w:rsid w:val="0057202E"/>
    <w:rsid w:val="005726D8"/>
    <w:rsid w:val="00572F56"/>
    <w:rsid w:val="0057372F"/>
    <w:rsid w:val="005738EB"/>
    <w:rsid w:val="00575483"/>
    <w:rsid w:val="00575913"/>
    <w:rsid w:val="00577C34"/>
    <w:rsid w:val="00577F0D"/>
    <w:rsid w:val="00580F13"/>
    <w:rsid w:val="005823C3"/>
    <w:rsid w:val="0058282A"/>
    <w:rsid w:val="00582B93"/>
    <w:rsid w:val="0058388B"/>
    <w:rsid w:val="00583D72"/>
    <w:rsid w:val="00583FE6"/>
    <w:rsid w:val="0058577E"/>
    <w:rsid w:val="00587147"/>
    <w:rsid w:val="00587151"/>
    <w:rsid w:val="00587A99"/>
    <w:rsid w:val="005906DE"/>
    <w:rsid w:val="00590C2E"/>
    <w:rsid w:val="00591371"/>
    <w:rsid w:val="005919AD"/>
    <w:rsid w:val="00593084"/>
    <w:rsid w:val="00593151"/>
    <w:rsid w:val="00593807"/>
    <w:rsid w:val="005952CE"/>
    <w:rsid w:val="00595689"/>
    <w:rsid w:val="00595961"/>
    <w:rsid w:val="005959FF"/>
    <w:rsid w:val="00595D23"/>
    <w:rsid w:val="00595EF7"/>
    <w:rsid w:val="0059624D"/>
    <w:rsid w:val="005977F4"/>
    <w:rsid w:val="00597C43"/>
    <w:rsid w:val="005A0C6D"/>
    <w:rsid w:val="005A1259"/>
    <w:rsid w:val="005A14FC"/>
    <w:rsid w:val="005A1755"/>
    <w:rsid w:val="005A17EB"/>
    <w:rsid w:val="005A23C5"/>
    <w:rsid w:val="005A3463"/>
    <w:rsid w:val="005A379D"/>
    <w:rsid w:val="005A4E68"/>
    <w:rsid w:val="005A4EF5"/>
    <w:rsid w:val="005A5BA4"/>
    <w:rsid w:val="005A634E"/>
    <w:rsid w:val="005A68D2"/>
    <w:rsid w:val="005A7BA0"/>
    <w:rsid w:val="005B1349"/>
    <w:rsid w:val="005B13BF"/>
    <w:rsid w:val="005B1665"/>
    <w:rsid w:val="005B1732"/>
    <w:rsid w:val="005B1D53"/>
    <w:rsid w:val="005B1E67"/>
    <w:rsid w:val="005B23C2"/>
    <w:rsid w:val="005B2467"/>
    <w:rsid w:val="005B275A"/>
    <w:rsid w:val="005B2A65"/>
    <w:rsid w:val="005B302D"/>
    <w:rsid w:val="005B3FB3"/>
    <w:rsid w:val="005B4C06"/>
    <w:rsid w:val="005B52B4"/>
    <w:rsid w:val="005B60A0"/>
    <w:rsid w:val="005B655A"/>
    <w:rsid w:val="005B69F1"/>
    <w:rsid w:val="005B6BE0"/>
    <w:rsid w:val="005B6C99"/>
    <w:rsid w:val="005C0021"/>
    <w:rsid w:val="005C06E5"/>
    <w:rsid w:val="005C09C7"/>
    <w:rsid w:val="005C0AA6"/>
    <w:rsid w:val="005C1B80"/>
    <w:rsid w:val="005C2C27"/>
    <w:rsid w:val="005C2EAF"/>
    <w:rsid w:val="005C2EED"/>
    <w:rsid w:val="005C3791"/>
    <w:rsid w:val="005C5C78"/>
    <w:rsid w:val="005C670D"/>
    <w:rsid w:val="005C675D"/>
    <w:rsid w:val="005C6F86"/>
    <w:rsid w:val="005C72D0"/>
    <w:rsid w:val="005C7349"/>
    <w:rsid w:val="005C77C8"/>
    <w:rsid w:val="005D13E5"/>
    <w:rsid w:val="005D1FAF"/>
    <w:rsid w:val="005D24B7"/>
    <w:rsid w:val="005D2EA5"/>
    <w:rsid w:val="005D305F"/>
    <w:rsid w:val="005D3FD2"/>
    <w:rsid w:val="005D4759"/>
    <w:rsid w:val="005D4DFC"/>
    <w:rsid w:val="005D5346"/>
    <w:rsid w:val="005D54DF"/>
    <w:rsid w:val="005D5DDD"/>
    <w:rsid w:val="005D6293"/>
    <w:rsid w:val="005D6821"/>
    <w:rsid w:val="005D686E"/>
    <w:rsid w:val="005D6CA0"/>
    <w:rsid w:val="005D74BA"/>
    <w:rsid w:val="005D75F3"/>
    <w:rsid w:val="005D7873"/>
    <w:rsid w:val="005E0230"/>
    <w:rsid w:val="005E0530"/>
    <w:rsid w:val="005E09A6"/>
    <w:rsid w:val="005E11AC"/>
    <w:rsid w:val="005E16F9"/>
    <w:rsid w:val="005E1A52"/>
    <w:rsid w:val="005E1EAC"/>
    <w:rsid w:val="005E1F17"/>
    <w:rsid w:val="005E3045"/>
    <w:rsid w:val="005E33D7"/>
    <w:rsid w:val="005E3812"/>
    <w:rsid w:val="005E3E0A"/>
    <w:rsid w:val="005E481A"/>
    <w:rsid w:val="005E50D0"/>
    <w:rsid w:val="005E51CF"/>
    <w:rsid w:val="005E59A4"/>
    <w:rsid w:val="005E5F51"/>
    <w:rsid w:val="005E6E9C"/>
    <w:rsid w:val="005E7AB4"/>
    <w:rsid w:val="005E7E79"/>
    <w:rsid w:val="005F0487"/>
    <w:rsid w:val="005F0DC4"/>
    <w:rsid w:val="005F1474"/>
    <w:rsid w:val="005F2327"/>
    <w:rsid w:val="005F265F"/>
    <w:rsid w:val="005F289E"/>
    <w:rsid w:val="005F34B7"/>
    <w:rsid w:val="005F3690"/>
    <w:rsid w:val="005F3FD3"/>
    <w:rsid w:val="005F415A"/>
    <w:rsid w:val="005F6B44"/>
    <w:rsid w:val="005F7A90"/>
    <w:rsid w:val="0060012C"/>
    <w:rsid w:val="006002B6"/>
    <w:rsid w:val="00600702"/>
    <w:rsid w:val="006019CD"/>
    <w:rsid w:val="00601C88"/>
    <w:rsid w:val="00602134"/>
    <w:rsid w:val="00603123"/>
    <w:rsid w:val="00603158"/>
    <w:rsid w:val="00604351"/>
    <w:rsid w:val="006057AD"/>
    <w:rsid w:val="00605E01"/>
    <w:rsid w:val="00606328"/>
    <w:rsid w:val="0060684C"/>
    <w:rsid w:val="00606A2F"/>
    <w:rsid w:val="00607353"/>
    <w:rsid w:val="0061033C"/>
    <w:rsid w:val="0061099C"/>
    <w:rsid w:val="00610EA0"/>
    <w:rsid w:val="00611793"/>
    <w:rsid w:val="00611B25"/>
    <w:rsid w:val="00613195"/>
    <w:rsid w:val="006136C8"/>
    <w:rsid w:val="006139BA"/>
    <w:rsid w:val="00614D34"/>
    <w:rsid w:val="00614EF8"/>
    <w:rsid w:val="00614FA8"/>
    <w:rsid w:val="00615C2C"/>
    <w:rsid w:val="00616BA6"/>
    <w:rsid w:val="00617076"/>
    <w:rsid w:val="00617347"/>
    <w:rsid w:val="0061738D"/>
    <w:rsid w:val="00617F9C"/>
    <w:rsid w:val="006204A2"/>
    <w:rsid w:val="006206FE"/>
    <w:rsid w:val="00620883"/>
    <w:rsid w:val="006215FF"/>
    <w:rsid w:val="0062191B"/>
    <w:rsid w:val="00622723"/>
    <w:rsid w:val="00622E63"/>
    <w:rsid w:val="00624A40"/>
    <w:rsid w:val="00624BF1"/>
    <w:rsid w:val="0062580F"/>
    <w:rsid w:val="00627076"/>
    <w:rsid w:val="006300E5"/>
    <w:rsid w:val="00630A89"/>
    <w:rsid w:val="00631070"/>
    <w:rsid w:val="006318A2"/>
    <w:rsid w:val="006329F7"/>
    <w:rsid w:val="00634C0F"/>
    <w:rsid w:val="006350B6"/>
    <w:rsid w:val="00635115"/>
    <w:rsid w:val="00635477"/>
    <w:rsid w:val="00636180"/>
    <w:rsid w:val="00636203"/>
    <w:rsid w:val="00636360"/>
    <w:rsid w:val="0063649F"/>
    <w:rsid w:val="006366CB"/>
    <w:rsid w:val="006407B8"/>
    <w:rsid w:val="00641EA1"/>
    <w:rsid w:val="00642198"/>
    <w:rsid w:val="00643BD9"/>
    <w:rsid w:val="00645037"/>
    <w:rsid w:val="00645D6D"/>
    <w:rsid w:val="006476B3"/>
    <w:rsid w:val="00647B62"/>
    <w:rsid w:val="00647BD6"/>
    <w:rsid w:val="00647BDA"/>
    <w:rsid w:val="00647FC1"/>
    <w:rsid w:val="00651B6E"/>
    <w:rsid w:val="0065283B"/>
    <w:rsid w:val="00654254"/>
    <w:rsid w:val="006545EB"/>
    <w:rsid w:val="00654807"/>
    <w:rsid w:val="00654EF8"/>
    <w:rsid w:val="006551E1"/>
    <w:rsid w:val="0065729C"/>
    <w:rsid w:val="006578A8"/>
    <w:rsid w:val="00657925"/>
    <w:rsid w:val="00657929"/>
    <w:rsid w:val="00660BA7"/>
    <w:rsid w:val="00660C5F"/>
    <w:rsid w:val="006619F1"/>
    <w:rsid w:val="00661B0C"/>
    <w:rsid w:val="00662DA9"/>
    <w:rsid w:val="006631EA"/>
    <w:rsid w:val="006635DE"/>
    <w:rsid w:val="0066411B"/>
    <w:rsid w:val="00664127"/>
    <w:rsid w:val="00664317"/>
    <w:rsid w:val="00665E7B"/>
    <w:rsid w:val="006665DA"/>
    <w:rsid w:val="006670C1"/>
    <w:rsid w:val="00667286"/>
    <w:rsid w:val="006704C6"/>
    <w:rsid w:val="006715A2"/>
    <w:rsid w:val="006727CE"/>
    <w:rsid w:val="00672E11"/>
    <w:rsid w:val="0067336D"/>
    <w:rsid w:val="006739A0"/>
    <w:rsid w:val="0067420F"/>
    <w:rsid w:val="00674D59"/>
    <w:rsid w:val="006752AA"/>
    <w:rsid w:val="00675E1F"/>
    <w:rsid w:val="00676B39"/>
    <w:rsid w:val="00677D13"/>
    <w:rsid w:val="00677E59"/>
    <w:rsid w:val="00680FDF"/>
    <w:rsid w:val="00681543"/>
    <w:rsid w:val="006819AE"/>
    <w:rsid w:val="00682AD8"/>
    <w:rsid w:val="006846B6"/>
    <w:rsid w:val="00684AEE"/>
    <w:rsid w:val="00684B88"/>
    <w:rsid w:val="006851CC"/>
    <w:rsid w:val="0068563F"/>
    <w:rsid w:val="00685A05"/>
    <w:rsid w:val="00685CA2"/>
    <w:rsid w:val="006861C1"/>
    <w:rsid w:val="0068737E"/>
    <w:rsid w:val="00687C25"/>
    <w:rsid w:val="0069025B"/>
    <w:rsid w:val="00690417"/>
    <w:rsid w:val="00691215"/>
    <w:rsid w:val="0069147D"/>
    <w:rsid w:val="00691703"/>
    <w:rsid w:val="00692DF9"/>
    <w:rsid w:val="006936AA"/>
    <w:rsid w:val="00693D3A"/>
    <w:rsid w:val="0069444E"/>
    <w:rsid w:val="006945C1"/>
    <w:rsid w:val="00694607"/>
    <w:rsid w:val="00694E22"/>
    <w:rsid w:val="00695888"/>
    <w:rsid w:val="00695C3E"/>
    <w:rsid w:val="006964CE"/>
    <w:rsid w:val="006A1A15"/>
    <w:rsid w:val="006A2164"/>
    <w:rsid w:val="006A2684"/>
    <w:rsid w:val="006A3B7B"/>
    <w:rsid w:val="006A3EDC"/>
    <w:rsid w:val="006A492C"/>
    <w:rsid w:val="006A5E22"/>
    <w:rsid w:val="006A5E41"/>
    <w:rsid w:val="006A6158"/>
    <w:rsid w:val="006A7026"/>
    <w:rsid w:val="006A713D"/>
    <w:rsid w:val="006A7AA4"/>
    <w:rsid w:val="006A7B14"/>
    <w:rsid w:val="006B0A04"/>
    <w:rsid w:val="006B0C80"/>
    <w:rsid w:val="006B1CFD"/>
    <w:rsid w:val="006B238B"/>
    <w:rsid w:val="006B4162"/>
    <w:rsid w:val="006B4BF7"/>
    <w:rsid w:val="006B4EE3"/>
    <w:rsid w:val="006B5104"/>
    <w:rsid w:val="006B544E"/>
    <w:rsid w:val="006B569D"/>
    <w:rsid w:val="006B5C7F"/>
    <w:rsid w:val="006B61AF"/>
    <w:rsid w:val="006B6343"/>
    <w:rsid w:val="006B6690"/>
    <w:rsid w:val="006B676C"/>
    <w:rsid w:val="006B69D0"/>
    <w:rsid w:val="006B7D9A"/>
    <w:rsid w:val="006C0B71"/>
    <w:rsid w:val="006C1276"/>
    <w:rsid w:val="006C1677"/>
    <w:rsid w:val="006C1D4D"/>
    <w:rsid w:val="006C1E51"/>
    <w:rsid w:val="006C1E5A"/>
    <w:rsid w:val="006C32B0"/>
    <w:rsid w:val="006C33C0"/>
    <w:rsid w:val="006C3792"/>
    <w:rsid w:val="006C4412"/>
    <w:rsid w:val="006C447C"/>
    <w:rsid w:val="006C50EE"/>
    <w:rsid w:val="006C5301"/>
    <w:rsid w:val="006C6DFF"/>
    <w:rsid w:val="006C7E15"/>
    <w:rsid w:val="006D01E3"/>
    <w:rsid w:val="006D0257"/>
    <w:rsid w:val="006D1356"/>
    <w:rsid w:val="006D176E"/>
    <w:rsid w:val="006D1F5F"/>
    <w:rsid w:val="006D2082"/>
    <w:rsid w:val="006D20B3"/>
    <w:rsid w:val="006D2DB1"/>
    <w:rsid w:val="006D3B36"/>
    <w:rsid w:val="006D3F93"/>
    <w:rsid w:val="006D46DB"/>
    <w:rsid w:val="006D4724"/>
    <w:rsid w:val="006D548E"/>
    <w:rsid w:val="006D6675"/>
    <w:rsid w:val="006E17AD"/>
    <w:rsid w:val="006E1E48"/>
    <w:rsid w:val="006E1F60"/>
    <w:rsid w:val="006E2100"/>
    <w:rsid w:val="006E2380"/>
    <w:rsid w:val="006E239C"/>
    <w:rsid w:val="006E36FC"/>
    <w:rsid w:val="006E3986"/>
    <w:rsid w:val="006E3F3B"/>
    <w:rsid w:val="006E45D3"/>
    <w:rsid w:val="006E55E2"/>
    <w:rsid w:val="006E577C"/>
    <w:rsid w:val="006E6562"/>
    <w:rsid w:val="006E6644"/>
    <w:rsid w:val="006E6B9C"/>
    <w:rsid w:val="006E73C9"/>
    <w:rsid w:val="006F038B"/>
    <w:rsid w:val="006F07B5"/>
    <w:rsid w:val="006F0976"/>
    <w:rsid w:val="006F0B01"/>
    <w:rsid w:val="006F20F3"/>
    <w:rsid w:val="006F4036"/>
    <w:rsid w:val="006F53CD"/>
    <w:rsid w:val="006F64C4"/>
    <w:rsid w:val="006F6F70"/>
    <w:rsid w:val="006F7551"/>
    <w:rsid w:val="00700B58"/>
    <w:rsid w:val="00700E19"/>
    <w:rsid w:val="00701357"/>
    <w:rsid w:val="007015BD"/>
    <w:rsid w:val="00701E56"/>
    <w:rsid w:val="00701FCF"/>
    <w:rsid w:val="007025EC"/>
    <w:rsid w:val="007025F4"/>
    <w:rsid w:val="00702792"/>
    <w:rsid w:val="00703019"/>
    <w:rsid w:val="0070314B"/>
    <w:rsid w:val="0070338C"/>
    <w:rsid w:val="0070454A"/>
    <w:rsid w:val="007049B5"/>
    <w:rsid w:val="007049D2"/>
    <w:rsid w:val="0070565E"/>
    <w:rsid w:val="007072C9"/>
    <w:rsid w:val="007074DD"/>
    <w:rsid w:val="0070780F"/>
    <w:rsid w:val="00707BBA"/>
    <w:rsid w:val="007101A6"/>
    <w:rsid w:val="00710314"/>
    <w:rsid w:val="007104B6"/>
    <w:rsid w:val="00710E31"/>
    <w:rsid w:val="00713A3B"/>
    <w:rsid w:val="00714209"/>
    <w:rsid w:val="00714CF3"/>
    <w:rsid w:val="0071542C"/>
    <w:rsid w:val="007155A7"/>
    <w:rsid w:val="007159B2"/>
    <w:rsid w:val="00715D6C"/>
    <w:rsid w:val="00717571"/>
    <w:rsid w:val="00717681"/>
    <w:rsid w:val="00717C0B"/>
    <w:rsid w:val="007200AB"/>
    <w:rsid w:val="007210BD"/>
    <w:rsid w:val="007214A5"/>
    <w:rsid w:val="00722AAF"/>
    <w:rsid w:val="00722ACD"/>
    <w:rsid w:val="00722EC4"/>
    <w:rsid w:val="00723430"/>
    <w:rsid w:val="00723818"/>
    <w:rsid w:val="007240B9"/>
    <w:rsid w:val="00724108"/>
    <w:rsid w:val="00724260"/>
    <w:rsid w:val="00724499"/>
    <w:rsid w:val="00724C16"/>
    <w:rsid w:val="0072574E"/>
    <w:rsid w:val="00725BF9"/>
    <w:rsid w:val="00725E59"/>
    <w:rsid w:val="00725EFC"/>
    <w:rsid w:val="0072667B"/>
    <w:rsid w:val="00730C56"/>
    <w:rsid w:val="00731F11"/>
    <w:rsid w:val="00732D16"/>
    <w:rsid w:val="007338D1"/>
    <w:rsid w:val="007338EA"/>
    <w:rsid w:val="00733AFF"/>
    <w:rsid w:val="00734421"/>
    <w:rsid w:val="007346AF"/>
    <w:rsid w:val="0073509E"/>
    <w:rsid w:val="0073551B"/>
    <w:rsid w:val="00735F3C"/>
    <w:rsid w:val="007369FC"/>
    <w:rsid w:val="0073708E"/>
    <w:rsid w:val="00737627"/>
    <w:rsid w:val="00737970"/>
    <w:rsid w:val="00740127"/>
    <w:rsid w:val="00742107"/>
    <w:rsid w:val="007424C2"/>
    <w:rsid w:val="00742B39"/>
    <w:rsid w:val="00742FE2"/>
    <w:rsid w:val="0074428F"/>
    <w:rsid w:val="00744FFF"/>
    <w:rsid w:val="00745D4B"/>
    <w:rsid w:val="00745E5B"/>
    <w:rsid w:val="007466B9"/>
    <w:rsid w:val="0075237E"/>
    <w:rsid w:val="00754919"/>
    <w:rsid w:val="00755373"/>
    <w:rsid w:val="00755396"/>
    <w:rsid w:val="00755E99"/>
    <w:rsid w:val="00756B63"/>
    <w:rsid w:val="00756EE1"/>
    <w:rsid w:val="00760913"/>
    <w:rsid w:val="00760982"/>
    <w:rsid w:val="00760D8A"/>
    <w:rsid w:val="00760F88"/>
    <w:rsid w:val="00761ED5"/>
    <w:rsid w:val="007623A3"/>
    <w:rsid w:val="00762C40"/>
    <w:rsid w:val="007632C7"/>
    <w:rsid w:val="00763AD5"/>
    <w:rsid w:val="007646F7"/>
    <w:rsid w:val="0076492C"/>
    <w:rsid w:val="00764C41"/>
    <w:rsid w:val="0076508B"/>
    <w:rsid w:val="00765786"/>
    <w:rsid w:val="0076747A"/>
    <w:rsid w:val="007700C7"/>
    <w:rsid w:val="00771430"/>
    <w:rsid w:val="00771941"/>
    <w:rsid w:val="00772733"/>
    <w:rsid w:val="00772C79"/>
    <w:rsid w:val="00772CAD"/>
    <w:rsid w:val="00772DAD"/>
    <w:rsid w:val="00772F88"/>
    <w:rsid w:val="00773838"/>
    <w:rsid w:val="007740CB"/>
    <w:rsid w:val="007741A9"/>
    <w:rsid w:val="00775C55"/>
    <w:rsid w:val="00775CC8"/>
    <w:rsid w:val="0077622F"/>
    <w:rsid w:val="00776D90"/>
    <w:rsid w:val="00776DEA"/>
    <w:rsid w:val="007770F7"/>
    <w:rsid w:val="007777BE"/>
    <w:rsid w:val="007778C3"/>
    <w:rsid w:val="0078055E"/>
    <w:rsid w:val="00780980"/>
    <w:rsid w:val="007809F7"/>
    <w:rsid w:val="007815BE"/>
    <w:rsid w:val="00782C0F"/>
    <w:rsid w:val="007835D0"/>
    <w:rsid w:val="00783633"/>
    <w:rsid w:val="007843FF"/>
    <w:rsid w:val="00784B01"/>
    <w:rsid w:val="00784D6F"/>
    <w:rsid w:val="00784EFF"/>
    <w:rsid w:val="00785179"/>
    <w:rsid w:val="00785A61"/>
    <w:rsid w:val="00785AFD"/>
    <w:rsid w:val="00785B1E"/>
    <w:rsid w:val="007866DE"/>
    <w:rsid w:val="00786B68"/>
    <w:rsid w:val="007873ED"/>
    <w:rsid w:val="00787E95"/>
    <w:rsid w:val="00790EC8"/>
    <w:rsid w:val="007911BA"/>
    <w:rsid w:val="00791704"/>
    <w:rsid w:val="007922F2"/>
    <w:rsid w:val="007927B2"/>
    <w:rsid w:val="0079293D"/>
    <w:rsid w:val="00792C1E"/>
    <w:rsid w:val="00792CA5"/>
    <w:rsid w:val="00792DD4"/>
    <w:rsid w:val="007933C5"/>
    <w:rsid w:val="0079347C"/>
    <w:rsid w:val="007935F3"/>
    <w:rsid w:val="00793750"/>
    <w:rsid w:val="00793867"/>
    <w:rsid w:val="00793879"/>
    <w:rsid w:val="00793D27"/>
    <w:rsid w:val="00794B3E"/>
    <w:rsid w:val="00794C5C"/>
    <w:rsid w:val="00794F5F"/>
    <w:rsid w:val="00795B5D"/>
    <w:rsid w:val="0079634C"/>
    <w:rsid w:val="00796A2D"/>
    <w:rsid w:val="00796BF9"/>
    <w:rsid w:val="00797632"/>
    <w:rsid w:val="007976EA"/>
    <w:rsid w:val="00797CAC"/>
    <w:rsid w:val="00797F7A"/>
    <w:rsid w:val="007A00F5"/>
    <w:rsid w:val="007A18E7"/>
    <w:rsid w:val="007A2175"/>
    <w:rsid w:val="007A238A"/>
    <w:rsid w:val="007A2B07"/>
    <w:rsid w:val="007A2FA5"/>
    <w:rsid w:val="007A32D8"/>
    <w:rsid w:val="007A4583"/>
    <w:rsid w:val="007A4859"/>
    <w:rsid w:val="007A4911"/>
    <w:rsid w:val="007A611F"/>
    <w:rsid w:val="007A6593"/>
    <w:rsid w:val="007A76BD"/>
    <w:rsid w:val="007B02E2"/>
    <w:rsid w:val="007B073E"/>
    <w:rsid w:val="007B0CA7"/>
    <w:rsid w:val="007B1A65"/>
    <w:rsid w:val="007B3BD0"/>
    <w:rsid w:val="007B4029"/>
    <w:rsid w:val="007B5F1A"/>
    <w:rsid w:val="007B5FD4"/>
    <w:rsid w:val="007B64E5"/>
    <w:rsid w:val="007B64FF"/>
    <w:rsid w:val="007B6A9F"/>
    <w:rsid w:val="007B6B02"/>
    <w:rsid w:val="007B778A"/>
    <w:rsid w:val="007C0101"/>
    <w:rsid w:val="007C0557"/>
    <w:rsid w:val="007C195B"/>
    <w:rsid w:val="007C2885"/>
    <w:rsid w:val="007C2EA2"/>
    <w:rsid w:val="007C49B0"/>
    <w:rsid w:val="007C4CA2"/>
    <w:rsid w:val="007C5179"/>
    <w:rsid w:val="007C518E"/>
    <w:rsid w:val="007C62E0"/>
    <w:rsid w:val="007C6A3C"/>
    <w:rsid w:val="007C7331"/>
    <w:rsid w:val="007C7812"/>
    <w:rsid w:val="007C7AD4"/>
    <w:rsid w:val="007D2024"/>
    <w:rsid w:val="007D22E7"/>
    <w:rsid w:val="007D2C72"/>
    <w:rsid w:val="007D49B0"/>
    <w:rsid w:val="007D4E53"/>
    <w:rsid w:val="007D5409"/>
    <w:rsid w:val="007D5686"/>
    <w:rsid w:val="007D5A32"/>
    <w:rsid w:val="007D5E5E"/>
    <w:rsid w:val="007D6243"/>
    <w:rsid w:val="007D6E99"/>
    <w:rsid w:val="007D710C"/>
    <w:rsid w:val="007D77F5"/>
    <w:rsid w:val="007D7C67"/>
    <w:rsid w:val="007D7D62"/>
    <w:rsid w:val="007E000F"/>
    <w:rsid w:val="007E07C1"/>
    <w:rsid w:val="007E0A09"/>
    <w:rsid w:val="007E0E5D"/>
    <w:rsid w:val="007E1566"/>
    <w:rsid w:val="007E2ACF"/>
    <w:rsid w:val="007E2DF2"/>
    <w:rsid w:val="007E35BC"/>
    <w:rsid w:val="007E3DD4"/>
    <w:rsid w:val="007E434D"/>
    <w:rsid w:val="007E5DF9"/>
    <w:rsid w:val="007E603E"/>
    <w:rsid w:val="007E6213"/>
    <w:rsid w:val="007E62E0"/>
    <w:rsid w:val="007E7110"/>
    <w:rsid w:val="007E75D2"/>
    <w:rsid w:val="007E7E1E"/>
    <w:rsid w:val="007F0979"/>
    <w:rsid w:val="007F0A9C"/>
    <w:rsid w:val="007F0C3C"/>
    <w:rsid w:val="007F0DFD"/>
    <w:rsid w:val="007F1114"/>
    <w:rsid w:val="007F12FE"/>
    <w:rsid w:val="007F140A"/>
    <w:rsid w:val="007F16DB"/>
    <w:rsid w:val="007F1AA3"/>
    <w:rsid w:val="007F1DF8"/>
    <w:rsid w:val="007F1FD8"/>
    <w:rsid w:val="007F241E"/>
    <w:rsid w:val="007F2509"/>
    <w:rsid w:val="007F5066"/>
    <w:rsid w:val="007F5268"/>
    <w:rsid w:val="007F5B4B"/>
    <w:rsid w:val="007F5DF5"/>
    <w:rsid w:val="007F6AF3"/>
    <w:rsid w:val="007F6B8C"/>
    <w:rsid w:val="007F6EE0"/>
    <w:rsid w:val="007F7823"/>
    <w:rsid w:val="007F78D1"/>
    <w:rsid w:val="0080000D"/>
    <w:rsid w:val="00800528"/>
    <w:rsid w:val="00801EB6"/>
    <w:rsid w:val="00801FEE"/>
    <w:rsid w:val="0080236E"/>
    <w:rsid w:val="00802382"/>
    <w:rsid w:val="00802F86"/>
    <w:rsid w:val="0080327A"/>
    <w:rsid w:val="0080395F"/>
    <w:rsid w:val="008045A4"/>
    <w:rsid w:val="008053DF"/>
    <w:rsid w:val="00806A0F"/>
    <w:rsid w:val="00806C26"/>
    <w:rsid w:val="0080754B"/>
    <w:rsid w:val="0080775C"/>
    <w:rsid w:val="00807D48"/>
    <w:rsid w:val="00810381"/>
    <w:rsid w:val="00811F80"/>
    <w:rsid w:val="00812826"/>
    <w:rsid w:val="00813B6A"/>
    <w:rsid w:val="00813D64"/>
    <w:rsid w:val="00814E91"/>
    <w:rsid w:val="008162A2"/>
    <w:rsid w:val="00816550"/>
    <w:rsid w:val="008166E4"/>
    <w:rsid w:val="00816D1D"/>
    <w:rsid w:val="00816E9C"/>
    <w:rsid w:val="00820074"/>
    <w:rsid w:val="00820103"/>
    <w:rsid w:val="00820639"/>
    <w:rsid w:val="008206B0"/>
    <w:rsid w:val="00821540"/>
    <w:rsid w:val="00821BB5"/>
    <w:rsid w:val="00821CE3"/>
    <w:rsid w:val="00821D30"/>
    <w:rsid w:val="008220B5"/>
    <w:rsid w:val="00822219"/>
    <w:rsid w:val="00822E1D"/>
    <w:rsid w:val="00823225"/>
    <w:rsid w:val="008256AE"/>
    <w:rsid w:val="00826F27"/>
    <w:rsid w:val="0082721C"/>
    <w:rsid w:val="00827837"/>
    <w:rsid w:val="00827E91"/>
    <w:rsid w:val="008309B6"/>
    <w:rsid w:val="00830BA7"/>
    <w:rsid w:val="0083125E"/>
    <w:rsid w:val="0083179B"/>
    <w:rsid w:val="00831B89"/>
    <w:rsid w:val="008324B2"/>
    <w:rsid w:val="00832B22"/>
    <w:rsid w:val="00832D84"/>
    <w:rsid w:val="00832DB7"/>
    <w:rsid w:val="00833334"/>
    <w:rsid w:val="00833766"/>
    <w:rsid w:val="008338D7"/>
    <w:rsid w:val="00833D97"/>
    <w:rsid w:val="00835605"/>
    <w:rsid w:val="00836D09"/>
    <w:rsid w:val="00836DAC"/>
    <w:rsid w:val="00837CEE"/>
    <w:rsid w:val="0084080F"/>
    <w:rsid w:val="00840AB5"/>
    <w:rsid w:val="0084112D"/>
    <w:rsid w:val="0084164A"/>
    <w:rsid w:val="00843420"/>
    <w:rsid w:val="00843B4B"/>
    <w:rsid w:val="00843B88"/>
    <w:rsid w:val="00843D20"/>
    <w:rsid w:val="00844129"/>
    <w:rsid w:val="008446D5"/>
    <w:rsid w:val="00845631"/>
    <w:rsid w:val="008464B5"/>
    <w:rsid w:val="0084730D"/>
    <w:rsid w:val="00847509"/>
    <w:rsid w:val="00847F68"/>
    <w:rsid w:val="00847FA5"/>
    <w:rsid w:val="0085133C"/>
    <w:rsid w:val="0085273B"/>
    <w:rsid w:val="00853006"/>
    <w:rsid w:val="0085318C"/>
    <w:rsid w:val="00853CD4"/>
    <w:rsid w:val="008543B8"/>
    <w:rsid w:val="008546E6"/>
    <w:rsid w:val="00855BD3"/>
    <w:rsid w:val="008560D5"/>
    <w:rsid w:val="00856524"/>
    <w:rsid w:val="00857AD1"/>
    <w:rsid w:val="008605D3"/>
    <w:rsid w:val="00860F41"/>
    <w:rsid w:val="0086191B"/>
    <w:rsid w:val="00861A22"/>
    <w:rsid w:val="00861E7A"/>
    <w:rsid w:val="008621E8"/>
    <w:rsid w:val="00862237"/>
    <w:rsid w:val="008626D5"/>
    <w:rsid w:val="00863943"/>
    <w:rsid w:val="008654DF"/>
    <w:rsid w:val="0086599D"/>
    <w:rsid w:val="00865D11"/>
    <w:rsid w:val="008669A9"/>
    <w:rsid w:val="008671AF"/>
    <w:rsid w:val="008713DC"/>
    <w:rsid w:val="00872069"/>
    <w:rsid w:val="00873163"/>
    <w:rsid w:val="00873548"/>
    <w:rsid w:val="00874D01"/>
    <w:rsid w:val="008753B1"/>
    <w:rsid w:val="00875C68"/>
    <w:rsid w:val="00875D73"/>
    <w:rsid w:val="008768D4"/>
    <w:rsid w:val="00876B3A"/>
    <w:rsid w:val="00877D30"/>
    <w:rsid w:val="00880403"/>
    <w:rsid w:val="00880C64"/>
    <w:rsid w:val="00880E21"/>
    <w:rsid w:val="00881272"/>
    <w:rsid w:val="00881439"/>
    <w:rsid w:val="008818E3"/>
    <w:rsid w:val="0088226B"/>
    <w:rsid w:val="00882D68"/>
    <w:rsid w:val="00883D97"/>
    <w:rsid w:val="00884CDB"/>
    <w:rsid w:val="008853C9"/>
    <w:rsid w:val="00885AC1"/>
    <w:rsid w:val="00887632"/>
    <w:rsid w:val="00892A65"/>
    <w:rsid w:val="0089307B"/>
    <w:rsid w:val="0089359A"/>
    <w:rsid w:val="00893730"/>
    <w:rsid w:val="008939AB"/>
    <w:rsid w:val="00893CAA"/>
    <w:rsid w:val="00893D1E"/>
    <w:rsid w:val="00894436"/>
    <w:rsid w:val="0089453C"/>
    <w:rsid w:val="00894AD2"/>
    <w:rsid w:val="00894B9E"/>
    <w:rsid w:val="0089555F"/>
    <w:rsid w:val="00896560"/>
    <w:rsid w:val="008965A8"/>
    <w:rsid w:val="008975D9"/>
    <w:rsid w:val="008A0061"/>
    <w:rsid w:val="008A0072"/>
    <w:rsid w:val="008A013E"/>
    <w:rsid w:val="008A197A"/>
    <w:rsid w:val="008A1A9C"/>
    <w:rsid w:val="008A1C41"/>
    <w:rsid w:val="008A234A"/>
    <w:rsid w:val="008A2616"/>
    <w:rsid w:val="008A2934"/>
    <w:rsid w:val="008A2958"/>
    <w:rsid w:val="008A2B65"/>
    <w:rsid w:val="008A2CAB"/>
    <w:rsid w:val="008A2D49"/>
    <w:rsid w:val="008A5116"/>
    <w:rsid w:val="008A52D5"/>
    <w:rsid w:val="008A5695"/>
    <w:rsid w:val="008A5A9D"/>
    <w:rsid w:val="008A7474"/>
    <w:rsid w:val="008A7FA0"/>
    <w:rsid w:val="008B001A"/>
    <w:rsid w:val="008B0BA8"/>
    <w:rsid w:val="008B0FB6"/>
    <w:rsid w:val="008B1A3A"/>
    <w:rsid w:val="008B1E70"/>
    <w:rsid w:val="008B1F08"/>
    <w:rsid w:val="008B52FE"/>
    <w:rsid w:val="008B546D"/>
    <w:rsid w:val="008B5742"/>
    <w:rsid w:val="008B6CE0"/>
    <w:rsid w:val="008B74F9"/>
    <w:rsid w:val="008B7665"/>
    <w:rsid w:val="008C04EF"/>
    <w:rsid w:val="008C09CE"/>
    <w:rsid w:val="008C0E80"/>
    <w:rsid w:val="008C117F"/>
    <w:rsid w:val="008C1BD5"/>
    <w:rsid w:val="008C30C4"/>
    <w:rsid w:val="008C5CE1"/>
    <w:rsid w:val="008C5D5D"/>
    <w:rsid w:val="008C662F"/>
    <w:rsid w:val="008C6737"/>
    <w:rsid w:val="008C70CD"/>
    <w:rsid w:val="008D07AC"/>
    <w:rsid w:val="008D0AC4"/>
    <w:rsid w:val="008D13F7"/>
    <w:rsid w:val="008D15BA"/>
    <w:rsid w:val="008D1607"/>
    <w:rsid w:val="008D16BC"/>
    <w:rsid w:val="008D1EA5"/>
    <w:rsid w:val="008D20D0"/>
    <w:rsid w:val="008D4A38"/>
    <w:rsid w:val="008D4AC2"/>
    <w:rsid w:val="008D5658"/>
    <w:rsid w:val="008D5F37"/>
    <w:rsid w:val="008D635D"/>
    <w:rsid w:val="008D6D0B"/>
    <w:rsid w:val="008D6D92"/>
    <w:rsid w:val="008D6DC2"/>
    <w:rsid w:val="008D7BE5"/>
    <w:rsid w:val="008D7DE1"/>
    <w:rsid w:val="008E02B6"/>
    <w:rsid w:val="008E0CB5"/>
    <w:rsid w:val="008E1A28"/>
    <w:rsid w:val="008E3045"/>
    <w:rsid w:val="008E3316"/>
    <w:rsid w:val="008E3D51"/>
    <w:rsid w:val="008E41F7"/>
    <w:rsid w:val="008E4AAD"/>
    <w:rsid w:val="008E4BBF"/>
    <w:rsid w:val="008E50C7"/>
    <w:rsid w:val="008E5635"/>
    <w:rsid w:val="008E5E1C"/>
    <w:rsid w:val="008E721D"/>
    <w:rsid w:val="008F0F8F"/>
    <w:rsid w:val="008F1287"/>
    <w:rsid w:val="008F2789"/>
    <w:rsid w:val="008F29F3"/>
    <w:rsid w:val="008F304F"/>
    <w:rsid w:val="008F3242"/>
    <w:rsid w:val="008F327D"/>
    <w:rsid w:val="008F3387"/>
    <w:rsid w:val="008F5258"/>
    <w:rsid w:val="008F55F1"/>
    <w:rsid w:val="008F56DB"/>
    <w:rsid w:val="008F5983"/>
    <w:rsid w:val="008F5A97"/>
    <w:rsid w:val="008F61B3"/>
    <w:rsid w:val="008F6951"/>
    <w:rsid w:val="008F7227"/>
    <w:rsid w:val="009004CE"/>
    <w:rsid w:val="00900CC0"/>
    <w:rsid w:val="00901267"/>
    <w:rsid w:val="00902BB6"/>
    <w:rsid w:val="00902D0D"/>
    <w:rsid w:val="00902E46"/>
    <w:rsid w:val="0090475C"/>
    <w:rsid w:val="00905041"/>
    <w:rsid w:val="00905A40"/>
    <w:rsid w:val="00905FBB"/>
    <w:rsid w:val="009073D3"/>
    <w:rsid w:val="009074AE"/>
    <w:rsid w:val="00911113"/>
    <w:rsid w:val="00911784"/>
    <w:rsid w:val="009119D4"/>
    <w:rsid w:val="0091263C"/>
    <w:rsid w:val="00912DDF"/>
    <w:rsid w:val="009136FF"/>
    <w:rsid w:val="0091381F"/>
    <w:rsid w:val="009140D7"/>
    <w:rsid w:val="00914C26"/>
    <w:rsid w:val="00915587"/>
    <w:rsid w:val="009175CA"/>
    <w:rsid w:val="009177F2"/>
    <w:rsid w:val="00917A8D"/>
    <w:rsid w:val="00920CC4"/>
    <w:rsid w:val="009213F7"/>
    <w:rsid w:val="00921C47"/>
    <w:rsid w:val="00921C6E"/>
    <w:rsid w:val="009221EE"/>
    <w:rsid w:val="009232EC"/>
    <w:rsid w:val="00924545"/>
    <w:rsid w:val="0092461B"/>
    <w:rsid w:val="0092472A"/>
    <w:rsid w:val="009250A1"/>
    <w:rsid w:val="009250E9"/>
    <w:rsid w:val="00925EA2"/>
    <w:rsid w:val="00926559"/>
    <w:rsid w:val="00926826"/>
    <w:rsid w:val="00926A15"/>
    <w:rsid w:val="009302B6"/>
    <w:rsid w:val="0093067A"/>
    <w:rsid w:val="00931424"/>
    <w:rsid w:val="0093267A"/>
    <w:rsid w:val="009327B2"/>
    <w:rsid w:val="0093367E"/>
    <w:rsid w:val="00935C43"/>
    <w:rsid w:val="00937005"/>
    <w:rsid w:val="009377D7"/>
    <w:rsid w:val="00937B27"/>
    <w:rsid w:val="00941019"/>
    <w:rsid w:val="00941137"/>
    <w:rsid w:val="00941876"/>
    <w:rsid w:val="00941AA5"/>
    <w:rsid w:val="00941C00"/>
    <w:rsid w:val="009420B9"/>
    <w:rsid w:val="009422B9"/>
    <w:rsid w:val="0094231A"/>
    <w:rsid w:val="0094234C"/>
    <w:rsid w:val="00942718"/>
    <w:rsid w:val="00943102"/>
    <w:rsid w:val="0094418F"/>
    <w:rsid w:val="00944303"/>
    <w:rsid w:val="00944AFB"/>
    <w:rsid w:val="00945017"/>
    <w:rsid w:val="009450B0"/>
    <w:rsid w:val="0094521A"/>
    <w:rsid w:val="0094527B"/>
    <w:rsid w:val="009456D7"/>
    <w:rsid w:val="00947DC3"/>
    <w:rsid w:val="009506A6"/>
    <w:rsid w:val="009515F3"/>
    <w:rsid w:val="00951672"/>
    <w:rsid w:val="00951DDE"/>
    <w:rsid w:val="00952751"/>
    <w:rsid w:val="00953118"/>
    <w:rsid w:val="009544C4"/>
    <w:rsid w:val="00954FE8"/>
    <w:rsid w:val="0095537A"/>
    <w:rsid w:val="009557EA"/>
    <w:rsid w:val="00955C55"/>
    <w:rsid w:val="00956622"/>
    <w:rsid w:val="009568E5"/>
    <w:rsid w:val="00960392"/>
    <w:rsid w:val="0096153A"/>
    <w:rsid w:val="00961665"/>
    <w:rsid w:val="00963392"/>
    <w:rsid w:val="00963736"/>
    <w:rsid w:val="00963D3B"/>
    <w:rsid w:val="009647A3"/>
    <w:rsid w:val="00965416"/>
    <w:rsid w:val="0096615C"/>
    <w:rsid w:val="00966573"/>
    <w:rsid w:val="00966914"/>
    <w:rsid w:val="0096714F"/>
    <w:rsid w:val="00967335"/>
    <w:rsid w:val="00970AB4"/>
    <w:rsid w:val="00970C60"/>
    <w:rsid w:val="00970F0E"/>
    <w:rsid w:val="00974166"/>
    <w:rsid w:val="00974795"/>
    <w:rsid w:val="00974899"/>
    <w:rsid w:val="00974DE7"/>
    <w:rsid w:val="009759B2"/>
    <w:rsid w:val="00976E6C"/>
    <w:rsid w:val="009817F0"/>
    <w:rsid w:val="0098198D"/>
    <w:rsid w:val="0098341D"/>
    <w:rsid w:val="00984116"/>
    <w:rsid w:val="00985409"/>
    <w:rsid w:val="00986A73"/>
    <w:rsid w:val="00987A02"/>
    <w:rsid w:val="00987EDB"/>
    <w:rsid w:val="0099117D"/>
    <w:rsid w:val="00991318"/>
    <w:rsid w:val="00992237"/>
    <w:rsid w:val="0099260B"/>
    <w:rsid w:val="0099276C"/>
    <w:rsid w:val="0099355E"/>
    <w:rsid w:val="00993CE4"/>
    <w:rsid w:val="0099485F"/>
    <w:rsid w:val="00994A2D"/>
    <w:rsid w:val="0099528D"/>
    <w:rsid w:val="00995357"/>
    <w:rsid w:val="009956C4"/>
    <w:rsid w:val="00995892"/>
    <w:rsid w:val="00995923"/>
    <w:rsid w:val="009967E0"/>
    <w:rsid w:val="00996D67"/>
    <w:rsid w:val="0099737D"/>
    <w:rsid w:val="00997F4A"/>
    <w:rsid w:val="00997FA4"/>
    <w:rsid w:val="009A05C2"/>
    <w:rsid w:val="009A0C11"/>
    <w:rsid w:val="009A0E58"/>
    <w:rsid w:val="009A0EBE"/>
    <w:rsid w:val="009A23D9"/>
    <w:rsid w:val="009A2745"/>
    <w:rsid w:val="009A2DF1"/>
    <w:rsid w:val="009A32C9"/>
    <w:rsid w:val="009A3DCC"/>
    <w:rsid w:val="009A3E5C"/>
    <w:rsid w:val="009A4CD7"/>
    <w:rsid w:val="009A5459"/>
    <w:rsid w:val="009A5DE8"/>
    <w:rsid w:val="009A6FAF"/>
    <w:rsid w:val="009A757D"/>
    <w:rsid w:val="009A7BD4"/>
    <w:rsid w:val="009A7E31"/>
    <w:rsid w:val="009B031E"/>
    <w:rsid w:val="009B0CB7"/>
    <w:rsid w:val="009B0E39"/>
    <w:rsid w:val="009B202A"/>
    <w:rsid w:val="009B23C0"/>
    <w:rsid w:val="009B2B30"/>
    <w:rsid w:val="009B330E"/>
    <w:rsid w:val="009B343A"/>
    <w:rsid w:val="009B4537"/>
    <w:rsid w:val="009B45CE"/>
    <w:rsid w:val="009B4EE7"/>
    <w:rsid w:val="009B551E"/>
    <w:rsid w:val="009B606D"/>
    <w:rsid w:val="009B66AF"/>
    <w:rsid w:val="009C008F"/>
    <w:rsid w:val="009C00FD"/>
    <w:rsid w:val="009C0AC0"/>
    <w:rsid w:val="009C0ED9"/>
    <w:rsid w:val="009C14A9"/>
    <w:rsid w:val="009C21BF"/>
    <w:rsid w:val="009C4115"/>
    <w:rsid w:val="009C4375"/>
    <w:rsid w:val="009C50EF"/>
    <w:rsid w:val="009C5325"/>
    <w:rsid w:val="009C5425"/>
    <w:rsid w:val="009C5590"/>
    <w:rsid w:val="009C5823"/>
    <w:rsid w:val="009C5FC8"/>
    <w:rsid w:val="009C6451"/>
    <w:rsid w:val="009C6C9A"/>
    <w:rsid w:val="009C7B79"/>
    <w:rsid w:val="009D1B90"/>
    <w:rsid w:val="009D20E8"/>
    <w:rsid w:val="009D2151"/>
    <w:rsid w:val="009D2360"/>
    <w:rsid w:val="009D294A"/>
    <w:rsid w:val="009D3693"/>
    <w:rsid w:val="009D390C"/>
    <w:rsid w:val="009D39B0"/>
    <w:rsid w:val="009D3D3B"/>
    <w:rsid w:val="009D49BB"/>
    <w:rsid w:val="009D4CB9"/>
    <w:rsid w:val="009D4E82"/>
    <w:rsid w:val="009D52A4"/>
    <w:rsid w:val="009D53FE"/>
    <w:rsid w:val="009D5C15"/>
    <w:rsid w:val="009D6035"/>
    <w:rsid w:val="009D6093"/>
    <w:rsid w:val="009D6C3B"/>
    <w:rsid w:val="009D704C"/>
    <w:rsid w:val="009D74A7"/>
    <w:rsid w:val="009D7D43"/>
    <w:rsid w:val="009E0A2C"/>
    <w:rsid w:val="009E0B0B"/>
    <w:rsid w:val="009E13E3"/>
    <w:rsid w:val="009E1693"/>
    <w:rsid w:val="009E1ADE"/>
    <w:rsid w:val="009E1B62"/>
    <w:rsid w:val="009E1DD1"/>
    <w:rsid w:val="009E2269"/>
    <w:rsid w:val="009E27BD"/>
    <w:rsid w:val="009E2973"/>
    <w:rsid w:val="009E3210"/>
    <w:rsid w:val="009E39CB"/>
    <w:rsid w:val="009E3E52"/>
    <w:rsid w:val="009E4139"/>
    <w:rsid w:val="009E4B69"/>
    <w:rsid w:val="009E541C"/>
    <w:rsid w:val="009E5840"/>
    <w:rsid w:val="009E6101"/>
    <w:rsid w:val="009E69B3"/>
    <w:rsid w:val="009E6BCE"/>
    <w:rsid w:val="009E6FBD"/>
    <w:rsid w:val="009F01A7"/>
    <w:rsid w:val="009F0653"/>
    <w:rsid w:val="009F0B95"/>
    <w:rsid w:val="009F1107"/>
    <w:rsid w:val="009F1168"/>
    <w:rsid w:val="009F13FF"/>
    <w:rsid w:val="009F1D84"/>
    <w:rsid w:val="009F1D90"/>
    <w:rsid w:val="009F281D"/>
    <w:rsid w:val="009F2C15"/>
    <w:rsid w:val="009F3193"/>
    <w:rsid w:val="009F359F"/>
    <w:rsid w:val="009F3BD7"/>
    <w:rsid w:val="009F3D60"/>
    <w:rsid w:val="009F4412"/>
    <w:rsid w:val="009F47AC"/>
    <w:rsid w:val="009F4DEE"/>
    <w:rsid w:val="009F55E0"/>
    <w:rsid w:val="009F5F29"/>
    <w:rsid w:val="009F6B9D"/>
    <w:rsid w:val="00A0018A"/>
    <w:rsid w:val="00A00469"/>
    <w:rsid w:val="00A008E8"/>
    <w:rsid w:val="00A00BE8"/>
    <w:rsid w:val="00A00F39"/>
    <w:rsid w:val="00A01C6E"/>
    <w:rsid w:val="00A02804"/>
    <w:rsid w:val="00A02F63"/>
    <w:rsid w:val="00A03C8B"/>
    <w:rsid w:val="00A0507F"/>
    <w:rsid w:val="00A05AD2"/>
    <w:rsid w:val="00A05C53"/>
    <w:rsid w:val="00A06678"/>
    <w:rsid w:val="00A07074"/>
    <w:rsid w:val="00A075BE"/>
    <w:rsid w:val="00A07933"/>
    <w:rsid w:val="00A07E6E"/>
    <w:rsid w:val="00A10358"/>
    <w:rsid w:val="00A10447"/>
    <w:rsid w:val="00A11069"/>
    <w:rsid w:val="00A110E1"/>
    <w:rsid w:val="00A112DD"/>
    <w:rsid w:val="00A11D7E"/>
    <w:rsid w:val="00A13038"/>
    <w:rsid w:val="00A132C3"/>
    <w:rsid w:val="00A1333B"/>
    <w:rsid w:val="00A13390"/>
    <w:rsid w:val="00A1369A"/>
    <w:rsid w:val="00A13797"/>
    <w:rsid w:val="00A138C1"/>
    <w:rsid w:val="00A14441"/>
    <w:rsid w:val="00A147B0"/>
    <w:rsid w:val="00A15684"/>
    <w:rsid w:val="00A15D8F"/>
    <w:rsid w:val="00A160FF"/>
    <w:rsid w:val="00A165C8"/>
    <w:rsid w:val="00A166FE"/>
    <w:rsid w:val="00A1694A"/>
    <w:rsid w:val="00A16B21"/>
    <w:rsid w:val="00A17221"/>
    <w:rsid w:val="00A17958"/>
    <w:rsid w:val="00A17CBA"/>
    <w:rsid w:val="00A2105E"/>
    <w:rsid w:val="00A21082"/>
    <w:rsid w:val="00A22178"/>
    <w:rsid w:val="00A22A3C"/>
    <w:rsid w:val="00A22F9A"/>
    <w:rsid w:val="00A23770"/>
    <w:rsid w:val="00A24484"/>
    <w:rsid w:val="00A254C3"/>
    <w:rsid w:val="00A25520"/>
    <w:rsid w:val="00A25996"/>
    <w:rsid w:val="00A25D60"/>
    <w:rsid w:val="00A2630E"/>
    <w:rsid w:val="00A27492"/>
    <w:rsid w:val="00A30849"/>
    <w:rsid w:val="00A30BA6"/>
    <w:rsid w:val="00A30FA6"/>
    <w:rsid w:val="00A31809"/>
    <w:rsid w:val="00A31DA9"/>
    <w:rsid w:val="00A31F4B"/>
    <w:rsid w:val="00A323FE"/>
    <w:rsid w:val="00A32834"/>
    <w:rsid w:val="00A332A3"/>
    <w:rsid w:val="00A34204"/>
    <w:rsid w:val="00A35229"/>
    <w:rsid w:val="00A362E8"/>
    <w:rsid w:val="00A36996"/>
    <w:rsid w:val="00A36E32"/>
    <w:rsid w:val="00A37498"/>
    <w:rsid w:val="00A37E6E"/>
    <w:rsid w:val="00A37F45"/>
    <w:rsid w:val="00A40384"/>
    <w:rsid w:val="00A403F7"/>
    <w:rsid w:val="00A404C1"/>
    <w:rsid w:val="00A40C24"/>
    <w:rsid w:val="00A4118E"/>
    <w:rsid w:val="00A413B5"/>
    <w:rsid w:val="00A41562"/>
    <w:rsid w:val="00A41E33"/>
    <w:rsid w:val="00A4247B"/>
    <w:rsid w:val="00A43CEA"/>
    <w:rsid w:val="00A44038"/>
    <w:rsid w:val="00A4412B"/>
    <w:rsid w:val="00A45008"/>
    <w:rsid w:val="00A45BEB"/>
    <w:rsid w:val="00A4694B"/>
    <w:rsid w:val="00A47BF3"/>
    <w:rsid w:val="00A50973"/>
    <w:rsid w:val="00A50C61"/>
    <w:rsid w:val="00A512F0"/>
    <w:rsid w:val="00A51BD6"/>
    <w:rsid w:val="00A532EF"/>
    <w:rsid w:val="00A54EFA"/>
    <w:rsid w:val="00A55A31"/>
    <w:rsid w:val="00A55E68"/>
    <w:rsid w:val="00A56098"/>
    <w:rsid w:val="00A561E6"/>
    <w:rsid w:val="00A56805"/>
    <w:rsid w:val="00A56A18"/>
    <w:rsid w:val="00A56F44"/>
    <w:rsid w:val="00A576F4"/>
    <w:rsid w:val="00A61095"/>
    <w:rsid w:val="00A61763"/>
    <w:rsid w:val="00A61A5B"/>
    <w:rsid w:val="00A624DD"/>
    <w:rsid w:val="00A62AB2"/>
    <w:rsid w:val="00A62EF0"/>
    <w:rsid w:val="00A63A97"/>
    <w:rsid w:val="00A64754"/>
    <w:rsid w:val="00A64BF2"/>
    <w:rsid w:val="00A6501E"/>
    <w:rsid w:val="00A65033"/>
    <w:rsid w:val="00A65623"/>
    <w:rsid w:val="00A656F8"/>
    <w:rsid w:val="00A65804"/>
    <w:rsid w:val="00A65807"/>
    <w:rsid w:val="00A658D7"/>
    <w:rsid w:val="00A67787"/>
    <w:rsid w:val="00A6799F"/>
    <w:rsid w:val="00A67AE7"/>
    <w:rsid w:val="00A71F4C"/>
    <w:rsid w:val="00A72147"/>
    <w:rsid w:val="00A72A4A"/>
    <w:rsid w:val="00A72C82"/>
    <w:rsid w:val="00A73254"/>
    <w:rsid w:val="00A7579C"/>
    <w:rsid w:val="00A75895"/>
    <w:rsid w:val="00A7660F"/>
    <w:rsid w:val="00A76BDD"/>
    <w:rsid w:val="00A771D6"/>
    <w:rsid w:val="00A80055"/>
    <w:rsid w:val="00A800F8"/>
    <w:rsid w:val="00A8102D"/>
    <w:rsid w:val="00A81873"/>
    <w:rsid w:val="00A81A91"/>
    <w:rsid w:val="00A821A9"/>
    <w:rsid w:val="00A8270A"/>
    <w:rsid w:val="00A82D81"/>
    <w:rsid w:val="00A83177"/>
    <w:rsid w:val="00A83D9F"/>
    <w:rsid w:val="00A8429D"/>
    <w:rsid w:val="00A846F4"/>
    <w:rsid w:val="00A84E71"/>
    <w:rsid w:val="00A850E2"/>
    <w:rsid w:val="00A854E4"/>
    <w:rsid w:val="00A85D23"/>
    <w:rsid w:val="00A874BB"/>
    <w:rsid w:val="00A87E2D"/>
    <w:rsid w:val="00A92851"/>
    <w:rsid w:val="00A92F5D"/>
    <w:rsid w:val="00A932A0"/>
    <w:rsid w:val="00A93652"/>
    <w:rsid w:val="00A9380F"/>
    <w:rsid w:val="00A9385F"/>
    <w:rsid w:val="00A93993"/>
    <w:rsid w:val="00A93C0E"/>
    <w:rsid w:val="00A93F09"/>
    <w:rsid w:val="00A94091"/>
    <w:rsid w:val="00A9543C"/>
    <w:rsid w:val="00A95611"/>
    <w:rsid w:val="00A956DC"/>
    <w:rsid w:val="00A95904"/>
    <w:rsid w:val="00A95A65"/>
    <w:rsid w:val="00A95B10"/>
    <w:rsid w:val="00A9672D"/>
    <w:rsid w:val="00A9760D"/>
    <w:rsid w:val="00AA0206"/>
    <w:rsid w:val="00AA022F"/>
    <w:rsid w:val="00AA0D32"/>
    <w:rsid w:val="00AA1285"/>
    <w:rsid w:val="00AA313F"/>
    <w:rsid w:val="00AA390F"/>
    <w:rsid w:val="00AA4362"/>
    <w:rsid w:val="00AA464A"/>
    <w:rsid w:val="00AA572D"/>
    <w:rsid w:val="00AA7667"/>
    <w:rsid w:val="00AA7964"/>
    <w:rsid w:val="00AA7F87"/>
    <w:rsid w:val="00AB1A2A"/>
    <w:rsid w:val="00AB1BB7"/>
    <w:rsid w:val="00AB1DE7"/>
    <w:rsid w:val="00AB26BF"/>
    <w:rsid w:val="00AB2A24"/>
    <w:rsid w:val="00AB535A"/>
    <w:rsid w:val="00AB581F"/>
    <w:rsid w:val="00AB5DBC"/>
    <w:rsid w:val="00AB6C87"/>
    <w:rsid w:val="00AB6D4A"/>
    <w:rsid w:val="00AB6F8E"/>
    <w:rsid w:val="00AB7552"/>
    <w:rsid w:val="00AB7E03"/>
    <w:rsid w:val="00AC2228"/>
    <w:rsid w:val="00AC2B9B"/>
    <w:rsid w:val="00AC2C94"/>
    <w:rsid w:val="00AC3808"/>
    <w:rsid w:val="00AC389B"/>
    <w:rsid w:val="00AC3ECF"/>
    <w:rsid w:val="00AC4589"/>
    <w:rsid w:val="00AC47E4"/>
    <w:rsid w:val="00AC4D8A"/>
    <w:rsid w:val="00AC56D8"/>
    <w:rsid w:val="00AC7096"/>
    <w:rsid w:val="00AC7384"/>
    <w:rsid w:val="00AC7874"/>
    <w:rsid w:val="00AC7A3B"/>
    <w:rsid w:val="00AD0213"/>
    <w:rsid w:val="00AD0B8F"/>
    <w:rsid w:val="00AD2894"/>
    <w:rsid w:val="00AD2A60"/>
    <w:rsid w:val="00AD2AE8"/>
    <w:rsid w:val="00AD2D4A"/>
    <w:rsid w:val="00AD2F4E"/>
    <w:rsid w:val="00AD4390"/>
    <w:rsid w:val="00AD43D9"/>
    <w:rsid w:val="00AD4755"/>
    <w:rsid w:val="00AD506B"/>
    <w:rsid w:val="00AD5283"/>
    <w:rsid w:val="00AD6291"/>
    <w:rsid w:val="00AD6D42"/>
    <w:rsid w:val="00AD6E47"/>
    <w:rsid w:val="00AD7658"/>
    <w:rsid w:val="00AD7DA4"/>
    <w:rsid w:val="00AE0DA0"/>
    <w:rsid w:val="00AE1834"/>
    <w:rsid w:val="00AE32D2"/>
    <w:rsid w:val="00AE3743"/>
    <w:rsid w:val="00AE379D"/>
    <w:rsid w:val="00AE399E"/>
    <w:rsid w:val="00AE3C31"/>
    <w:rsid w:val="00AE3E5B"/>
    <w:rsid w:val="00AE41A1"/>
    <w:rsid w:val="00AE4B3A"/>
    <w:rsid w:val="00AE55DF"/>
    <w:rsid w:val="00AE5E1A"/>
    <w:rsid w:val="00AE6A10"/>
    <w:rsid w:val="00AE6F60"/>
    <w:rsid w:val="00AE746D"/>
    <w:rsid w:val="00AE7661"/>
    <w:rsid w:val="00AE7727"/>
    <w:rsid w:val="00AF0411"/>
    <w:rsid w:val="00AF0D6A"/>
    <w:rsid w:val="00AF1BEA"/>
    <w:rsid w:val="00AF22BC"/>
    <w:rsid w:val="00AF27F0"/>
    <w:rsid w:val="00AF4241"/>
    <w:rsid w:val="00AF4246"/>
    <w:rsid w:val="00AF4352"/>
    <w:rsid w:val="00AF4659"/>
    <w:rsid w:val="00AF4939"/>
    <w:rsid w:val="00AF4E33"/>
    <w:rsid w:val="00AF5911"/>
    <w:rsid w:val="00AF5C06"/>
    <w:rsid w:val="00AF5C66"/>
    <w:rsid w:val="00AF609B"/>
    <w:rsid w:val="00AF61F1"/>
    <w:rsid w:val="00AF624E"/>
    <w:rsid w:val="00AF7035"/>
    <w:rsid w:val="00AF7809"/>
    <w:rsid w:val="00AF7D38"/>
    <w:rsid w:val="00B00046"/>
    <w:rsid w:val="00B01466"/>
    <w:rsid w:val="00B01D4E"/>
    <w:rsid w:val="00B034D0"/>
    <w:rsid w:val="00B03DB1"/>
    <w:rsid w:val="00B05C51"/>
    <w:rsid w:val="00B061A8"/>
    <w:rsid w:val="00B07165"/>
    <w:rsid w:val="00B108A0"/>
    <w:rsid w:val="00B11957"/>
    <w:rsid w:val="00B1199A"/>
    <w:rsid w:val="00B1211D"/>
    <w:rsid w:val="00B1267A"/>
    <w:rsid w:val="00B13075"/>
    <w:rsid w:val="00B13842"/>
    <w:rsid w:val="00B13FB8"/>
    <w:rsid w:val="00B148FD"/>
    <w:rsid w:val="00B1534B"/>
    <w:rsid w:val="00B15598"/>
    <w:rsid w:val="00B155CA"/>
    <w:rsid w:val="00B1587C"/>
    <w:rsid w:val="00B15E1C"/>
    <w:rsid w:val="00B171D2"/>
    <w:rsid w:val="00B17755"/>
    <w:rsid w:val="00B17C70"/>
    <w:rsid w:val="00B2032C"/>
    <w:rsid w:val="00B2090D"/>
    <w:rsid w:val="00B210D0"/>
    <w:rsid w:val="00B21152"/>
    <w:rsid w:val="00B21332"/>
    <w:rsid w:val="00B213F9"/>
    <w:rsid w:val="00B23721"/>
    <w:rsid w:val="00B23BB9"/>
    <w:rsid w:val="00B23C12"/>
    <w:rsid w:val="00B23FA0"/>
    <w:rsid w:val="00B250F3"/>
    <w:rsid w:val="00B26033"/>
    <w:rsid w:val="00B260BF"/>
    <w:rsid w:val="00B2631B"/>
    <w:rsid w:val="00B2654C"/>
    <w:rsid w:val="00B26BCA"/>
    <w:rsid w:val="00B26BE1"/>
    <w:rsid w:val="00B2726C"/>
    <w:rsid w:val="00B276EE"/>
    <w:rsid w:val="00B27703"/>
    <w:rsid w:val="00B306D7"/>
    <w:rsid w:val="00B30DDA"/>
    <w:rsid w:val="00B31F52"/>
    <w:rsid w:val="00B330D3"/>
    <w:rsid w:val="00B33C56"/>
    <w:rsid w:val="00B34E6E"/>
    <w:rsid w:val="00B35196"/>
    <w:rsid w:val="00B35292"/>
    <w:rsid w:val="00B3637C"/>
    <w:rsid w:val="00B37BE2"/>
    <w:rsid w:val="00B4045E"/>
    <w:rsid w:val="00B408FC"/>
    <w:rsid w:val="00B41324"/>
    <w:rsid w:val="00B41F64"/>
    <w:rsid w:val="00B420E2"/>
    <w:rsid w:val="00B422B3"/>
    <w:rsid w:val="00B431AF"/>
    <w:rsid w:val="00B43F9F"/>
    <w:rsid w:val="00B4468A"/>
    <w:rsid w:val="00B44CF1"/>
    <w:rsid w:val="00B44E82"/>
    <w:rsid w:val="00B4536E"/>
    <w:rsid w:val="00B45625"/>
    <w:rsid w:val="00B47465"/>
    <w:rsid w:val="00B47794"/>
    <w:rsid w:val="00B50352"/>
    <w:rsid w:val="00B51186"/>
    <w:rsid w:val="00B527C8"/>
    <w:rsid w:val="00B52DB5"/>
    <w:rsid w:val="00B53ECF"/>
    <w:rsid w:val="00B5419A"/>
    <w:rsid w:val="00B54227"/>
    <w:rsid w:val="00B5468F"/>
    <w:rsid w:val="00B54B74"/>
    <w:rsid w:val="00B56D4B"/>
    <w:rsid w:val="00B56D94"/>
    <w:rsid w:val="00B56DBB"/>
    <w:rsid w:val="00B5729E"/>
    <w:rsid w:val="00B6080F"/>
    <w:rsid w:val="00B6130E"/>
    <w:rsid w:val="00B613F3"/>
    <w:rsid w:val="00B62529"/>
    <w:rsid w:val="00B62A7C"/>
    <w:rsid w:val="00B62C41"/>
    <w:rsid w:val="00B63960"/>
    <w:rsid w:val="00B63D3E"/>
    <w:rsid w:val="00B643AE"/>
    <w:rsid w:val="00B64FD1"/>
    <w:rsid w:val="00B65096"/>
    <w:rsid w:val="00B65105"/>
    <w:rsid w:val="00B65654"/>
    <w:rsid w:val="00B656BF"/>
    <w:rsid w:val="00B66013"/>
    <w:rsid w:val="00B6779A"/>
    <w:rsid w:val="00B700CD"/>
    <w:rsid w:val="00B70251"/>
    <w:rsid w:val="00B70406"/>
    <w:rsid w:val="00B70838"/>
    <w:rsid w:val="00B71432"/>
    <w:rsid w:val="00B71679"/>
    <w:rsid w:val="00B71BD2"/>
    <w:rsid w:val="00B72EC9"/>
    <w:rsid w:val="00B73149"/>
    <w:rsid w:val="00B73378"/>
    <w:rsid w:val="00B73B6F"/>
    <w:rsid w:val="00B73F30"/>
    <w:rsid w:val="00B7420B"/>
    <w:rsid w:val="00B7448F"/>
    <w:rsid w:val="00B747D5"/>
    <w:rsid w:val="00B7488D"/>
    <w:rsid w:val="00B74965"/>
    <w:rsid w:val="00B75B90"/>
    <w:rsid w:val="00B75DB2"/>
    <w:rsid w:val="00B76497"/>
    <w:rsid w:val="00B76F9A"/>
    <w:rsid w:val="00B77DF5"/>
    <w:rsid w:val="00B80FEA"/>
    <w:rsid w:val="00B81308"/>
    <w:rsid w:val="00B8208C"/>
    <w:rsid w:val="00B8232F"/>
    <w:rsid w:val="00B83290"/>
    <w:rsid w:val="00B83358"/>
    <w:rsid w:val="00B8398A"/>
    <w:rsid w:val="00B84C00"/>
    <w:rsid w:val="00B855A3"/>
    <w:rsid w:val="00B8591D"/>
    <w:rsid w:val="00B85EAA"/>
    <w:rsid w:val="00B87070"/>
    <w:rsid w:val="00B8765E"/>
    <w:rsid w:val="00B87CB0"/>
    <w:rsid w:val="00B87EFF"/>
    <w:rsid w:val="00B90ADC"/>
    <w:rsid w:val="00B911EB"/>
    <w:rsid w:val="00B91D3F"/>
    <w:rsid w:val="00B91E9E"/>
    <w:rsid w:val="00B929AE"/>
    <w:rsid w:val="00B92A34"/>
    <w:rsid w:val="00B92B69"/>
    <w:rsid w:val="00B93AD2"/>
    <w:rsid w:val="00B93E04"/>
    <w:rsid w:val="00B93FBD"/>
    <w:rsid w:val="00B945D5"/>
    <w:rsid w:val="00B947AA"/>
    <w:rsid w:val="00B94BEB"/>
    <w:rsid w:val="00B950D8"/>
    <w:rsid w:val="00B95396"/>
    <w:rsid w:val="00B95B65"/>
    <w:rsid w:val="00B975D1"/>
    <w:rsid w:val="00B97DB2"/>
    <w:rsid w:val="00BA0647"/>
    <w:rsid w:val="00BA0B07"/>
    <w:rsid w:val="00BA0C91"/>
    <w:rsid w:val="00BA15C4"/>
    <w:rsid w:val="00BA1F55"/>
    <w:rsid w:val="00BA2762"/>
    <w:rsid w:val="00BA29E8"/>
    <w:rsid w:val="00BA2AD7"/>
    <w:rsid w:val="00BA3583"/>
    <w:rsid w:val="00BA3806"/>
    <w:rsid w:val="00BA3E5F"/>
    <w:rsid w:val="00BA40DF"/>
    <w:rsid w:val="00BA49D5"/>
    <w:rsid w:val="00BA7789"/>
    <w:rsid w:val="00BA7A08"/>
    <w:rsid w:val="00BA7AD3"/>
    <w:rsid w:val="00BB098E"/>
    <w:rsid w:val="00BB0F74"/>
    <w:rsid w:val="00BB187B"/>
    <w:rsid w:val="00BB18A4"/>
    <w:rsid w:val="00BB1A78"/>
    <w:rsid w:val="00BB1F38"/>
    <w:rsid w:val="00BB2B19"/>
    <w:rsid w:val="00BB40E0"/>
    <w:rsid w:val="00BB4175"/>
    <w:rsid w:val="00BB5214"/>
    <w:rsid w:val="00BB5727"/>
    <w:rsid w:val="00BB75E4"/>
    <w:rsid w:val="00BB7732"/>
    <w:rsid w:val="00BC0994"/>
    <w:rsid w:val="00BC0E1A"/>
    <w:rsid w:val="00BC0F37"/>
    <w:rsid w:val="00BC1160"/>
    <w:rsid w:val="00BC1CCF"/>
    <w:rsid w:val="00BC2BA7"/>
    <w:rsid w:val="00BC2E10"/>
    <w:rsid w:val="00BC3937"/>
    <w:rsid w:val="00BC42B9"/>
    <w:rsid w:val="00BC45E6"/>
    <w:rsid w:val="00BC556B"/>
    <w:rsid w:val="00BC597D"/>
    <w:rsid w:val="00BC5AC5"/>
    <w:rsid w:val="00BC5E5B"/>
    <w:rsid w:val="00BC660A"/>
    <w:rsid w:val="00BC7503"/>
    <w:rsid w:val="00BD0C9C"/>
    <w:rsid w:val="00BD1B7C"/>
    <w:rsid w:val="00BD2228"/>
    <w:rsid w:val="00BD2AA4"/>
    <w:rsid w:val="00BD39D4"/>
    <w:rsid w:val="00BD641F"/>
    <w:rsid w:val="00BE0423"/>
    <w:rsid w:val="00BE04A3"/>
    <w:rsid w:val="00BE060E"/>
    <w:rsid w:val="00BE13C3"/>
    <w:rsid w:val="00BE1763"/>
    <w:rsid w:val="00BE18F3"/>
    <w:rsid w:val="00BE1CE1"/>
    <w:rsid w:val="00BE1F39"/>
    <w:rsid w:val="00BE2CD8"/>
    <w:rsid w:val="00BE2FA5"/>
    <w:rsid w:val="00BE47D0"/>
    <w:rsid w:val="00BE48E2"/>
    <w:rsid w:val="00BE52EF"/>
    <w:rsid w:val="00BE6BCF"/>
    <w:rsid w:val="00BE6C0C"/>
    <w:rsid w:val="00BE6D9F"/>
    <w:rsid w:val="00BE7F05"/>
    <w:rsid w:val="00BF02BB"/>
    <w:rsid w:val="00BF052D"/>
    <w:rsid w:val="00BF0C97"/>
    <w:rsid w:val="00BF248E"/>
    <w:rsid w:val="00BF2B39"/>
    <w:rsid w:val="00BF325D"/>
    <w:rsid w:val="00BF3D9B"/>
    <w:rsid w:val="00BF3FF9"/>
    <w:rsid w:val="00BF4861"/>
    <w:rsid w:val="00BF52E6"/>
    <w:rsid w:val="00BF56EA"/>
    <w:rsid w:val="00BF6571"/>
    <w:rsid w:val="00BF68E9"/>
    <w:rsid w:val="00BF6C75"/>
    <w:rsid w:val="00BF6F48"/>
    <w:rsid w:val="00BF7D62"/>
    <w:rsid w:val="00C002EA"/>
    <w:rsid w:val="00C005FD"/>
    <w:rsid w:val="00C015C6"/>
    <w:rsid w:val="00C0193C"/>
    <w:rsid w:val="00C0348A"/>
    <w:rsid w:val="00C04035"/>
    <w:rsid w:val="00C04872"/>
    <w:rsid w:val="00C05E95"/>
    <w:rsid w:val="00C06121"/>
    <w:rsid w:val="00C0688A"/>
    <w:rsid w:val="00C06A8F"/>
    <w:rsid w:val="00C06EEC"/>
    <w:rsid w:val="00C077CB"/>
    <w:rsid w:val="00C078AC"/>
    <w:rsid w:val="00C07A1C"/>
    <w:rsid w:val="00C11043"/>
    <w:rsid w:val="00C1185A"/>
    <w:rsid w:val="00C11DD7"/>
    <w:rsid w:val="00C13895"/>
    <w:rsid w:val="00C13E4F"/>
    <w:rsid w:val="00C14BD5"/>
    <w:rsid w:val="00C15984"/>
    <w:rsid w:val="00C15A5F"/>
    <w:rsid w:val="00C15E7C"/>
    <w:rsid w:val="00C1626C"/>
    <w:rsid w:val="00C1711B"/>
    <w:rsid w:val="00C17798"/>
    <w:rsid w:val="00C20ADA"/>
    <w:rsid w:val="00C2124F"/>
    <w:rsid w:val="00C21BB2"/>
    <w:rsid w:val="00C21BB7"/>
    <w:rsid w:val="00C22150"/>
    <w:rsid w:val="00C2490E"/>
    <w:rsid w:val="00C24FF5"/>
    <w:rsid w:val="00C25F2E"/>
    <w:rsid w:val="00C263EC"/>
    <w:rsid w:val="00C276C5"/>
    <w:rsid w:val="00C2773E"/>
    <w:rsid w:val="00C27BDB"/>
    <w:rsid w:val="00C27BEF"/>
    <w:rsid w:val="00C300E3"/>
    <w:rsid w:val="00C30C1A"/>
    <w:rsid w:val="00C31772"/>
    <w:rsid w:val="00C32020"/>
    <w:rsid w:val="00C3493B"/>
    <w:rsid w:val="00C34A63"/>
    <w:rsid w:val="00C34A9C"/>
    <w:rsid w:val="00C34DED"/>
    <w:rsid w:val="00C34E3C"/>
    <w:rsid w:val="00C35127"/>
    <w:rsid w:val="00C405CC"/>
    <w:rsid w:val="00C40CEE"/>
    <w:rsid w:val="00C41DE3"/>
    <w:rsid w:val="00C44CEA"/>
    <w:rsid w:val="00C45640"/>
    <w:rsid w:val="00C45EBE"/>
    <w:rsid w:val="00C461D3"/>
    <w:rsid w:val="00C46A82"/>
    <w:rsid w:val="00C47397"/>
    <w:rsid w:val="00C4790A"/>
    <w:rsid w:val="00C47CCE"/>
    <w:rsid w:val="00C47DA6"/>
    <w:rsid w:val="00C51062"/>
    <w:rsid w:val="00C51D88"/>
    <w:rsid w:val="00C51D96"/>
    <w:rsid w:val="00C525CE"/>
    <w:rsid w:val="00C5278F"/>
    <w:rsid w:val="00C53681"/>
    <w:rsid w:val="00C54AAA"/>
    <w:rsid w:val="00C555D9"/>
    <w:rsid w:val="00C55718"/>
    <w:rsid w:val="00C55800"/>
    <w:rsid w:val="00C572C5"/>
    <w:rsid w:val="00C57BAA"/>
    <w:rsid w:val="00C6049F"/>
    <w:rsid w:val="00C608B6"/>
    <w:rsid w:val="00C608F5"/>
    <w:rsid w:val="00C60E51"/>
    <w:rsid w:val="00C617BB"/>
    <w:rsid w:val="00C61F85"/>
    <w:rsid w:val="00C627D9"/>
    <w:rsid w:val="00C63243"/>
    <w:rsid w:val="00C63ACD"/>
    <w:rsid w:val="00C649A3"/>
    <w:rsid w:val="00C64B5F"/>
    <w:rsid w:val="00C64BAA"/>
    <w:rsid w:val="00C64CF4"/>
    <w:rsid w:val="00C64D33"/>
    <w:rsid w:val="00C65381"/>
    <w:rsid w:val="00C65729"/>
    <w:rsid w:val="00C65ACA"/>
    <w:rsid w:val="00C66A9F"/>
    <w:rsid w:val="00C66E54"/>
    <w:rsid w:val="00C66F52"/>
    <w:rsid w:val="00C670F5"/>
    <w:rsid w:val="00C675F8"/>
    <w:rsid w:val="00C70A67"/>
    <w:rsid w:val="00C715BE"/>
    <w:rsid w:val="00C73546"/>
    <w:rsid w:val="00C7364D"/>
    <w:rsid w:val="00C73BD3"/>
    <w:rsid w:val="00C744C3"/>
    <w:rsid w:val="00C75F14"/>
    <w:rsid w:val="00C76B3A"/>
    <w:rsid w:val="00C76D76"/>
    <w:rsid w:val="00C776B5"/>
    <w:rsid w:val="00C77A47"/>
    <w:rsid w:val="00C80613"/>
    <w:rsid w:val="00C813EF"/>
    <w:rsid w:val="00C8183C"/>
    <w:rsid w:val="00C819A8"/>
    <w:rsid w:val="00C81A4B"/>
    <w:rsid w:val="00C81F03"/>
    <w:rsid w:val="00C822BC"/>
    <w:rsid w:val="00C82C85"/>
    <w:rsid w:val="00C82D8F"/>
    <w:rsid w:val="00C82F1C"/>
    <w:rsid w:val="00C834E1"/>
    <w:rsid w:val="00C84ADC"/>
    <w:rsid w:val="00C84FD7"/>
    <w:rsid w:val="00C84FEE"/>
    <w:rsid w:val="00C85570"/>
    <w:rsid w:val="00C85D75"/>
    <w:rsid w:val="00C86C7D"/>
    <w:rsid w:val="00C86CDB"/>
    <w:rsid w:val="00C871FE"/>
    <w:rsid w:val="00C87DF5"/>
    <w:rsid w:val="00C900E3"/>
    <w:rsid w:val="00C9136C"/>
    <w:rsid w:val="00C9159D"/>
    <w:rsid w:val="00C92A39"/>
    <w:rsid w:val="00C93157"/>
    <w:rsid w:val="00C93840"/>
    <w:rsid w:val="00C939D2"/>
    <w:rsid w:val="00C93F60"/>
    <w:rsid w:val="00C9447D"/>
    <w:rsid w:val="00C96093"/>
    <w:rsid w:val="00C96B9C"/>
    <w:rsid w:val="00C96F88"/>
    <w:rsid w:val="00CA0597"/>
    <w:rsid w:val="00CA0C34"/>
    <w:rsid w:val="00CA22B2"/>
    <w:rsid w:val="00CA2F57"/>
    <w:rsid w:val="00CA31ED"/>
    <w:rsid w:val="00CA3347"/>
    <w:rsid w:val="00CA37D2"/>
    <w:rsid w:val="00CA4158"/>
    <w:rsid w:val="00CA43EB"/>
    <w:rsid w:val="00CA505C"/>
    <w:rsid w:val="00CA5B75"/>
    <w:rsid w:val="00CA65A4"/>
    <w:rsid w:val="00CA746C"/>
    <w:rsid w:val="00CA7516"/>
    <w:rsid w:val="00CB0127"/>
    <w:rsid w:val="00CB294A"/>
    <w:rsid w:val="00CB39FF"/>
    <w:rsid w:val="00CB4AF4"/>
    <w:rsid w:val="00CB529D"/>
    <w:rsid w:val="00CB57B1"/>
    <w:rsid w:val="00CB5F1D"/>
    <w:rsid w:val="00CB6353"/>
    <w:rsid w:val="00CB660A"/>
    <w:rsid w:val="00CB666B"/>
    <w:rsid w:val="00CB6A99"/>
    <w:rsid w:val="00CB6F5D"/>
    <w:rsid w:val="00CB72CF"/>
    <w:rsid w:val="00CB776E"/>
    <w:rsid w:val="00CB7F4A"/>
    <w:rsid w:val="00CC08BB"/>
    <w:rsid w:val="00CC0A47"/>
    <w:rsid w:val="00CC0B33"/>
    <w:rsid w:val="00CC1555"/>
    <w:rsid w:val="00CC2883"/>
    <w:rsid w:val="00CC3369"/>
    <w:rsid w:val="00CC3EB6"/>
    <w:rsid w:val="00CC3F4E"/>
    <w:rsid w:val="00CC3FBF"/>
    <w:rsid w:val="00CC400B"/>
    <w:rsid w:val="00CC4256"/>
    <w:rsid w:val="00CC4FD2"/>
    <w:rsid w:val="00CC5A63"/>
    <w:rsid w:val="00CC5D80"/>
    <w:rsid w:val="00CC616B"/>
    <w:rsid w:val="00CC7C5D"/>
    <w:rsid w:val="00CD02E2"/>
    <w:rsid w:val="00CD04EF"/>
    <w:rsid w:val="00CD098E"/>
    <w:rsid w:val="00CD0F0B"/>
    <w:rsid w:val="00CD18BF"/>
    <w:rsid w:val="00CD20BE"/>
    <w:rsid w:val="00CD21AC"/>
    <w:rsid w:val="00CD2816"/>
    <w:rsid w:val="00CD35DA"/>
    <w:rsid w:val="00CD379A"/>
    <w:rsid w:val="00CD379F"/>
    <w:rsid w:val="00CD5FA7"/>
    <w:rsid w:val="00CD5FFC"/>
    <w:rsid w:val="00CD6A23"/>
    <w:rsid w:val="00CD6D99"/>
    <w:rsid w:val="00CD6F29"/>
    <w:rsid w:val="00CD7C8B"/>
    <w:rsid w:val="00CE088E"/>
    <w:rsid w:val="00CE09B6"/>
    <w:rsid w:val="00CE0AC1"/>
    <w:rsid w:val="00CE1767"/>
    <w:rsid w:val="00CE235D"/>
    <w:rsid w:val="00CE37D4"/>
    <w:rsid w:val="00CE48EA"/>
    <w:rsid w:val="00CE55AD"/>
    <w:rsid w:val="00CE67CA"/>
    <w:rsid w:val="00CE6F47"/>
    <w:rsid w:val="00CF00A5"/>
    <w:rsid w:val="00CF03AA"/>
    <w:rsid w:val="00CF04C0"/>
    <w:rsid w:val="00CF04DB"/>
    <w:rsid w:val="00CF33EC"/>
    <w:rsid w:val="00CF508D"/>
    <w:rsid w:val="00CF5413"/>
    <w:rsid w:val="00CF6D45"/>
    <w:rsid w:val="00CF6D92"/>
    <w:rsid w:val="00CF7DBB"/>
    <w:rsid w:val="00D01E1B"/>
    <w:rsid w:val="00D01E89"/>
    <w:rsid w:val="00D01F40"/>
    <w:rsid w:val="00D01F65"/>
    <w:rsid w:val="00D02E79"/>
    <w:rsid w:val="00D033D9"/>
    <w:rsid w:val="00D035E2"/>
    <w:rsid w:val="00D036D9"/>
    <w:rsid w:val="00D03790"/>
    <w:rsid w:val="00D03ABD"/>
    <w:rsid w:val="00D03FF3"/>
    <w:rsid w:val="00D040AF"/>
    <w:rsid w:val="00D04406"/>
    <w:rsid w:val="00D04B1E"/>
    <w:rsid w:val="00D06120"/>
    <w:rsid w:val="00D07C46"/>
    <w:rsid w:val="00D102DB"/>
    <w:rsid w:val="00D1048B"/>
    <w:rsid w:val="00D110E8"/>
    <w:rsid w:val="00D12095"/>
    <w:rsid w:val="00D1225D"/>
    <w:rsid w:val="00D12563"/>
    <w:rsid w:val="00D128C7"/>
    <w:rsid w:val="00D1294A"/>
    <w:rsid w:val="00D13968"/>
    <w:rsid w:val="00D14880"/>
    <w:rsid w:val="00D15106"/>
    <w:rsid w:val="00D15462"/>
    <w:rsid w:val="00D17856"/>
    <w:rsid w:val="00D17A1A"/>
    <w:rsid w:val="00D20B7E"/>
    <w:rsid w:val="00D213E3"/>
    <w:rsid w:val="00D23548"/>
    <w:rsid w:val="00D24212"/>
    <w:rsid w:val="00D2478C"/>
    <w:rsid w:val="00D2548B"/>
    <w:rsid w:val="00D27035"/>
    <w:rsid w:val="00D273AA"/>
    <w:rsid w:val="00D30BC8"/>
    <w:rsid w:val="00D312F0"/>
    <w:rsid w:val="00D318F4"/>
    <w:rsid w:val="00D319ED"/>
    <w:rsid w:val="00D32348"/>
    <w:rsid w:val="00D325BF"/>
    <w:rsid w:val="00D3294D"/>
    <w:rsid w:val="00D33A44"/>
    <w:rsid w:val="00D348D2"/>
    <w:rsid w:val="00D34CE1"/>
    <w:rsid w:val="00D355A5"/>
    <w:rsid w:val="00D35616"/>
    <w:rsid w:val="00D36199"/>
    <w:rsid w:val="00D404EE"/>
    <w:rsid w:val="00D40A10"/>
    <w:rsid w:val="00D40FF5"/>
    <w:rsid w:val="00D41CB4"/>
    <w:rsid w:val="00D41EBF"/>
    <w:rsid w:val="00D4219A"/>
    <w:rsid w:val="00D42C45"/>
    <w:rsid w:val="00D43CF4"/>
    <w:rsid w:val="00D442D4"/>
    <w:rsid w:val="00D443E1"/>
    <w:rsid w:val="00D447C1"/>
    <w:rsid w:val="00D44CEF"/>
    <w:rsid w:val="00D44D9E"/>
    <w:rsid w:val="00D44E13"/>
    <w:rsid w:val="00D4501C"/>
    <w:rsid w:val="00D4508C"/>
    <w:rsid w:val="00D45766"/>
    <w:rsid w:val="00D45AFF"/>
    <w:rsid w:val="00D45BE3"/>
    <w:rsid w:val="00D45F0B"/>
    <w:rsid w:val="00D45FA7"/>
    <w:rsid w:val="00D46496"/>
    <w:rsid w:val="00D5020F"/>
    <w:rsid w:val="00D513D2"/>
    <w:rsid w:val="00D51E85"/>
    <w:rsid w:val="00D52185"/>
    <w:rsid w:val="00D5225E"/>
    <w:rsid w:val="00D522D3"/>
    <w:rsid w:val="00D525EB"/>
    <w:rsid w:val="00D53BD2"/>
    <w:rsid w:val="00D54396"/>
    <w:rsid w:val="00D5501C"/>
    <w:rsid w:val="00D55615"/>
    <w:rsid w:val="00D55B14"/>
    <w:rsid w:val="00D55DC7"/>
    <w:rsid w:val="00D600B8"/>
    <w:rsid w:val="00D60286"/>
    <w:rsid w:val="00D60A29"/>
    <w:rsid w:val="00D61111"/>
    <w:rsid w:val="00D61134"/>
    <w:rsid w:val="00D61E65"/>
    <w:rsid w:val="00D624CD"/>
    <w:rsid w:val="00D62962"/>
    <w:rsid w:val="00D6373C"/>
    <w:rsid w:val="00D63D29"/>
    <w:rsid w:val="00D64B7C"/>
    <w:rsid w:val="00D65243"/>
    <w:rsid w:val="00D653FB"/>
    <w:rsid w:val="00D6596E"/>
    <w:rsid w:val="00D65EA0"/>
    <w:rsid w:val="00D66C51"/>
    <w:rsid w:val="00D675F9"/>
    <w:rsid w:val="00D67DCE"/>
    <w:rsid w:val="00D70E42"/>
    <w:rsid w:val="00D710E7"/>
    <w:rsid w:val="00D7177F"/>
    <w:rsid w:val="00D71FDF"/>
    <w:rsid w:val="00D7254C"/>
    <w:rsid w:val="00D72766"/>
    <w:rsid w:val="00D728D2"/>
    <w:rsid w:val="00D73231"/>
    <w:rsid w:val="00D73644"/>
    <w:rsid w:val="00D73A5A"/>
    <w:rsid w:val="00D74305"/>
    <w:rsid w:val="00D7464F"/>
    <w:rsid w:val="00D74735"/>
    <w:rsid w:val="00D74A44"/>
    <w:rsid w:val="00D74C10"/>
    <w:rsid w:val="00D7518F"/>
    <w:rsid w:val="00D75649"/>
    <w:rsid w:val="00D77283"/>
    <w:rsid w:val="00D77FB7"/>
    <w:rsid w:val="00D80469"/>
    <w:rsid w:val="00D809A3"/>
    <w:rsid w:val="00D80BB4"/>
    <w:rsid w:val="00D812CB"/>
    <w:rsid w:val="00D817DD"/>
    <w:rsid w:val="00D81A44"/>
    <w:rsid w:val="00D81CF0"/>
    <w:rsid w:val="00D84AC3"/>
    <w:rsid w:val="00D84E8F"/>
    <w:rsid w:val="00D84EC0"/>
    <w:rsid w:val="00D8671C"/>
    <w:rsid w:val="00D86784"/>
    <w:rsid w:val="00D872B3"/>
    <w:rsid w:val="00D87F04"/>
    <w:rsid w:val="00D9151B"/>
    <w:rsid w:val="00D91A14"/>
    <w:rsid w:val="00D9266C"/>
    <w:rsid w:val="00D93754"/>
    <w:rsid w:val="00D9541B"/>
    <w:rsid w:val="00D97C8F"/>
    <w:rsid w:val="00DA0010"/>
    <w:rsid w:val="00DA0943"/>
    <w:rsid w:val="00DA0DCE"/>
    <w:rsid w:val="00DA0F35"/>
    <w:rsid w:val="00DA14AF"/>
    <w:rsid w:val="00DA1C43"/>
    <w:rsid w:val="00DA2EC6"/>
    <w:rsid w:val="00DA344B"/>
    <w:rsid w:val="00DA3475"/>
    <w:rsid w:val="00DA34D4"/>
    <w:rsid w:val="00DA3963"/>
    <w:rsid w:val="00DA3BC0"/>
    <w:rsid w:val="00DA41C3"/>
    <w:rsid w:val="00DA44BC"/>
    <w:rsid w:val="00DA5C3C"/>
    <w:rsid w:val="00DA67CF"/>
    <w:rsid w:val="00DA692E"/>
    <w:rsid w:val="00DA77F2"/>
    <w:rsid w:val="00DA7C45"/>
    <w:rsid w:val="00DB059C"/>
    <w:rsid w:val="00DB0688"/>
    <w:rsid w:val="00DB1F5F"/>
    <w:rsid w:val="00DB251F"/>
    <w:rsid w:val="00DB2DCA"/>
    <w:rsid w:val="00DB4413"/>
    <w:rsid w:val="00DB4DDE"/>
    <w:rsid w:val="00DB5273"/>
    <w:rsid w:val="00DB54F1"/>
    <w:rsid w:val="00DB5A37"/>
    <w:rsid w:val="00DB5B63"/>
    <w:rsid w:val="00DB627C"/>
    <w:rsid w:val="00DB6D11"/>
    <w:rsid w:val="00DB720C"/>
    <w:rsid w:val="00DB775D"/>
    <w:rsid w:val="00DB780F"/>
    <w:rsid w:val="00DB787B"/>
    <w:rsid w:val="00DC1011"/>
    <w:rsid w:val="00DC114E"/>
    <w:rsid w:val="00DC1935"/>
    <w:rsid w:val="00DC1CC7"/>
    <w:rsid w:val="00DC22B7"/>
    <w:rsid w:val="00DC3344"/>
    <w:rsid w:val="00DC3AD5"/>
    <w:rsid w:val="00DC4179"/>
    <w:rsid w:val="00DC425E"/>
    <w:rsid w:val="00DC43B1"/>
    <w:rsid w:val="00DC620F"/>
    <w:rsid w:val="00DC6A68"/>
    <w:rsid w:val="00DC7721"/>
    <w:rsid w:val="00DC7A10"/>
    <w:rsid w:val="00DD05C1"/>
    <w:rsid w:val="00DD2FFB"/>
    <w:rsid w:val="00DD3C10"/>
    <w:rsid w:val="00DD4AD0"/>
    <w:rsid w:val="00DD5705"/>
    <w:rsid w:val="00DD5E10"/>
    <w:rsid w:val="00DD6C99"/>
    <w:rsid w:val="00DD6CD1"/>
    <w:rsid w:val="00DD6DF8"/>
    <w:rsid w:val="00DD77C6"/>
    <w:rsid w:val="00DD7A52"/>
    <w:rsid w:val="00DD7C04"/>
    <w:rsid w:val="00DE0BEC"/>
    <w:rsid w:val="00DE193D"/>
    <w:rsid w:val="00DE3770"/>
    <w:rsid w:val="00DE3DEE"/>
    <w:rsid w:val="00DE4885"/>
    <w:rsid w:val="00DE4B6C"/>
    <w:rsid w:val="00DE4CEF"/>
    <w:rsid w:val="00DE5998"/>
    <w:rsid w:val="00DE7463"/>
    <w:rsid w:val="00DE794F"/>
    <w:rsid w:val="00DE7F15"/>
    <w:rsid w:val="00DF10C3"/>
    <w:rsid w:val="00DF1845"/>
    <w:rsid w:val="00DF20F8"/>
    <w:rsid w:val="00DF28D9"/>
    <w:rsid w:val="00DF35F3"/>
    <w:rsid w:val="00DF38E6"/>
    <w:rsid w:val="00DF3CCA"/>
    <w:rsid w:val="00DF4051"/>
    <w:rsid w:val="00DF4718"/>
    <w:rsid w:val="00DF5781"/>
    <w:rsid w:val="00DF7163"/>
    <w:rsid w:val="00DF75A5"/>
    <w:rsid w:val="00DF7A62"/>
    <w:rsid w:val="00E005C9"/>
    <w:rsid w:val="00E01CAB"/>
    <w:rsid w:val="00E02804"/>
    <w:rsid w:val="00E02AAB"/>
    <w:rsid w:val="00E03049"/>
    <w:rsid w:val="00E0357F"/>
    <w:rsid w:val="00E03AF1"/>
    <w:rsid w:val="00E04084"/>
    <w:rsid w:val="00E05054"/>
    <w:rsid w:val="00E051F6"/>
    <w:rsid w:val="00E1002F"/>
    <w:rsid w:val="00E10076"/>
    <w:rsid w:val="00E10095"/>
    <w:rsid w:val="00E10233"/>
    <w:rsid w:val="00E10EF0"/>
    <w:rsid w:val="00E11C0C"/>
    <w:rsid w:val="00E11D3E"/>
    <w:rsid w:val="00E11F8F"/>
    <w:rsid w:val="00E12195"/>
    <w:rsid w:val="00E121F5"/>
    <w:rsid w:val="00E123ED"/>
    <w:rsid w:val="00E126A2"/>
    <w:rsid w:val="00E126CC"/>
    <w:rsid w:val="00E128B7"/>
    <w:rsid w:val="00E12D35"/>
    <w:rsid w:val="00E12D75"/>
    <w:rsid w:val="00E14263"/>
    <w:rsid w:val="00E143E8"/>
    <w:rsid w:val="00E166E4"/>
    <w:rsid w:val="00E1677A"/>
    <w:rsid w:val="00E16C9A"/>
    <w:rsid w:val="00E176F5"/>
    <w:rsid w:val="00E1784F"/>
    <w:rsid w:val="00E178D4"/>
    <w:rsid w:val="00E17BE8"/>
    <w:rsid w:val="00E17FB4"/>
    <w:rsid w:val="00E2050D"/>
    <w:rsid w:val="00E20832"/>
    <w:rsid w:val="00E20E31"/>
    <w:rsid w:val="00E218A3"/>
    <w:rsid w:val="00E22991"/>
    <w:rsid w:val="00E23202"/>
    <w:rsid w:val="00E23365"/>
    <w:rsid w:val="00E23BD4"/>
    <w:rsid w:val="00E23DE3"/>
    <w:rsid w:val="00E24800"/>
    <w:rsid w:val="00E25C60"/>
    <w:rsid w:val="00E25CB8"/>
    <w:rsid w:val="00E2610A"/>
    <w:rsid w:val="00E2679D"/>
    <w:rsid w:val="00E268C9"/>
    <w:rsid w:val="00E26B43"/>
    <w:rsid w:val="00E301D4"/>
    <w:rsid w:val="00E304F7"/>
    <w:rsid w:val="00E30CB3"/>
    <w:rsid w:val="00E31307"/>
    <w:rsid w:val="00E32541"/>
    <w:rsid w:val="00E339A0"/>
    <w:rsid w:val="00E33A68"/>
    <w:rsid w:val="00E33FA6"/>
    <w:rsid w:val="00E3442E"/>
    <w:rsid w:val="00E35345"/>
    <w:rsid w:val="00E35A74"/>
    <w:rsid w:val="00E360A8"/>
    <w:rsid w:val="00E366FB"/>
    <w:rsid w:val="00E36FF6"/>
    <w:rsid w:val="00E3706F"/>
    <w:rsid w:val="00E40178"/>
    <w:rsid w:val="00E403F4"/>
    <w:rsid w:val="00E407D6"/>
    <w:rsid w:val="00E40A1B"/>
    <w:rsid w:val="00E41833"/>
    <w:rsid w:val="00E41B5E"/>
    <w:rsid w:val="00E4238C"/>
    <w:rsid w:val="00E43A53"/>
    <w:rsid w:val="00E43CD0"/>
    <w:rsid w:val="00E449DE"/>
    <w:rsid w:val="00E44C3B"/>
    <w:rsid w:val="00E44D65"/>
    <w:rsid w:val="00E4524E"/>
    <w:rsid w:val="00E45532"/>
    <w:rsid w:val="00E46C2E"/>
    <w:rsid w:val="00E46F4A"/>
    <w:rsid w:val="00E46FA2"/>
    <w:rsid w:val="00E50BA3"/>
    <w:rsid w:val="00E50E28"/>
    <w:rsid w:val="00E50F90"/>
    <w:rsid w:val="00E513F3"/>
    <w:rsid w:val="00E51D73"/>
    <w:rsid w:val="00E51E40"/>
    <w:rsid w:val="00E51EC5"/>
    <w:rsid w:val="00E52240"/>
    <w:rsid w:val="00E5252F"/>
    <w:rsid w:val="00E52742"/>
    <w:rsid w:val="00E539DD"/>
    <w:rsid w:val="00E54747"/>
    <w:rsid w:val="00E547A2"/>
    <w:rsid w:val="00E54DEC"/>
    <w:rsid w:val="00E54F55"/>
    <w:rsid w:val="00E5502A"/>
    <w:rsid w:val="00E55736"/>
    <w:rsid w:val="00E56C52"/>
    <w:rsid w:val="00E5703F"/>
    <w:rsid w:val="00E57234"/>
    <w:rsid w:val="00E5732C"/>
    <w:rsid w:val="00E60365"/>
    <w:rsid w:val="00E6048E"/>
    <w:rsid w:val="00E60544"/>
    <w:rsid w:val="00E60799"/>
    <w:rsid w:val="00E609C1"/>
    <w:rsid w:val="00E61262"/>
    <w:rsid w:val="00E6213A"/>
    <w:rsid w:val="00E62255"/>
    <w:rsid w:val="00E64BBF"/>
    <w:rsid w:val="00E64EA4"/>
    <w:rsid w:val="00E6507B"/>
    <w:rsid w:val="00E6588E"/>
    <w:rsid w:val="00E65BD4"/>
    <w:rsid w:val="00E665A5"/>
    <w:rsid w:val="00E66EED"/>
    <w:rsid w:val="00E670AD"/>
    <w:rsid w:val="00E67996"/>
    <w:rsid w:val="00E67B2E"/>
    <w:rsid w:val="00E67B5B"/>
    <w:rsid w:val="00E70D37"/>
    <w:rsid w:val="00E71524"/>
    <w:rsid w:val="00E728FC"/>
    <w:rsid w:val="00E72FE0"/>
    <w:rsid w:val="00E7305A"/>
    <w:rsid w:val="00E744BA"/>
    <w:rsid w:val="00E74C2A"/>
    <w:rsid w:val="00E75B02"/>
    <w:rsid w:val="00E75D6C"/>
    <w:rsid w:val="00E75E19"/>
    <w:rsid w:val="00E76803"/>
    <w:rsid w:val="00E77620"/>
    <w:rsid w:val="00E80C33"/>
    <w:rsid w:val="00E810E7"/>
    <w:rsid w:val="00E81BAA"/>
    <w:rsid w:val="00E81CE6"/>
    <w:rsid w:val="00E81F0A"/>
    <w:rsid w:val="00E820E1"/>
    <w:rsid w:val="00E821C5"/>
    <w:rsid w:val="00E83039"/>
    <w:rsid w:val="00E83B2D"/>
    <w:rsid w:val="00E84638"/>
    <w:rsid w:val="00E84684"/>
    <w:rsid w:val="00E8487B"/>
    <w:rsid w:val="00E84C00"/>
    <w:rsid w:val="00E8500C"/>
    <w:rsid w:val="00E861A6"/>
    <w:rsid w:val="00E8629C"/>
    <w:rsid w:val="00E86396"/>
    <w:rsid w:val="00E86687"/>
    <w:rsid w:val="00E877B9"/>
    <w:rsid w:val="00E90583"/>
    <w:rsid w:val="00E91508"/>
    <w:rsid w:val="00E917D2"/>
    <w:rsid w:val="00E91D52"/>
    <w:rsid w:val="00E92DE7"/>
    <w:rsid w:val="00E9376C"/>
    <w:rsid w:val="00E9564A"/>
    <w:rsid w:val="00E97113"/>
    <w:rsid w:val="00EA1895"/>
    <w:rsid w:val="00EA1FA6"/>
    <w:rsid w:val="00EA2F45"/>
    <w:rsid w:val="00EA3371"/>
    <w:rsid w:val="00EA39F3"/>
    <w:rsid w:val="00EA3B40"/>
    <w:rsid w:val="00EA407F"/>
    <w:rsid w:val="00EA5A41"/>
    <w:rsid w:val="00EA6161"/>
    <w:rsid w:val="00EA738C"/>
    <w:rsid w:val="00EA7B49"/>
    <w:rsid w:val="00EB0679"/>
    <w:rsid w:val="00EB13BE"/>
    <w:rsid w:val="00EB17FC"/>
    <w:rsid w:val="00EB194B"/>
    <w:rsid w:val="00EB23E5"/>
    <w:rsid w:val="00EB252F"/>
    <w:rsid w:val="00EB276F"/>
    <w:rsid w:val="00EB31B2"/>
    <w:rsid w:val="00EB3BF3"/>
    <w:rsid w:val="00EB3CB4"/>
    <w:rsid w:val="00EB3F11"/>
    <w:rsid w:val="00EB453E"/>
    <w:rsid w:val="00EB5165"/>
    <w:rsid w:val="00EB51CA"/>
    <w:rsid w:val="00EB5AEB"/>
    <w:rsid w:val="00EB5F88"/>
    <w:rsid w:val="00EB659A"/>
    <w:rsid w:val="00EB7E15"/>
    <w:rsid w:val="00EC069C"/>
    <w:rsid w:val="00EC1AC9"/>
    <w:rsid w:val="00EC329B"/>
    <w:rsid w:val="00EC3544"/>
    <w:rsid w:val="00EC3C1B"/>
    <w:rsid w:val="00EC4124"/>
    <w:rsid w:val="00EC5231"/>
    <w:rsid w:val="00EC5D9A"/>
    <w:rsid w:val="00EC5E7B"/>
    <w:rsid w:val="00EC754D"/>
    <w:rsid w:val="00ED14A3"/>
    <w:rsid w:val="00ED1F62"/>
    <w:rsid w:val="00ED21A6"/>
    <w:rsid w:val="00ED21BA"/>
    <w:rsid w:val="00ED235E"/>
    <w:rsid w:val="00ED3DA6"/>
    <w:rsid w:val="00ED44BD"/>
    <w:rsid w:val="00ED4635"/>
    <w:rsid w:val="00ED5A47"/>
    <w:rsid w:val="00ED6240"/>
    <w:rsid w:val="00ED6287"/>
    <w:rsid w:val="00ED6456"/>
    <w:rsid w:val="00ED6670"/>
    <w:rsid w:val="00ED6AE2"/>
    <w:rsid w:val="00ED6FBB"/>
    <w:rsid w:val="00EE065E"/>
    <w:rsid w:val="00EE0EBA"/>
    <w:rsid w:val="00EE1367"/>
    <w:rsid w:val="00EE2C14"/>
    <w:rsid w:val="00EE3250"/>
    <w:rsid w:val="00EE339A"/>
    <w:rsid w:val="00EE3894"/>
    <w:rsid w:val="00EE4D3A"/>
    <w:rsid w:val="00EE4FD2"/>
    <w:rsid w:val="00EE78CC"/>
    <w:rsid w:val="00EE7E85"/>
    <w:rsid w:val="00EF0A79"/>
    <w:rsid w:val="00EF0D01"/>
    <w:rsid w:val="00EF0D63"/>
    <w:rsid w:val="00EF1CBF"/>
    <w:rsid w:val="00EF1D3A"/>
    <w:rsid w:val="00EF1E02"/>
    <w:rsid w:val="00EF1E3B"/>
    <w:rsid w:val="00EF275E"/>
    <w:rsid w:val="00EF3A61"/>
    <w:rsid w:val="00EF3BF4"/>
    <w:rsid w:val="00EF49A7"/>
    <w:rsid w:val="00EF4BB2"/>
    <w:rsid w:val="00EF4FB2"/>
    <w:rsid w:val="00EF51B5"/>
    <w:rsid w:val="00EF564E"/>
    <w:rsid w:val="00EF5954"/>
    <w:rsid w:val="00EF6834"/>
    <w:rsid w:val="00EF6CB1"/>
    <w:rsid w:val="00EF6FB8"/>
    <w:rsid w:val="00EF7C04"/>
    <w:rsid w:val="00EF7D8E"/>
    <w:rsid w:val="00F0121C"/>
    <w:rsid w:val="00F0218C"/>
    <w:rsid w:val="00F02796"/>
    <w:rsid w:val="00F02FB0"/>
    <w:rsid w:val="00F0358E"/>
    <w:rsid w:val="00F03DA6"/>
    <w:rsid w:val="00F03F10"/>
    <w:rsid w:val="00F04906"/>
    <w:rsid w:val="00F06D75"/>
    <w:rsid w:val="00F0739F"/>
    <w:rsid w:val="00F108A2"/>
    <w:rsid w:val="00F10B2E"/>
    <w:rsid w:val="00F119D5"/>
    <w:rsid w:val="00F11B0E"/>
    <w:rsid w:val="00F11BCF"/>
    <w:rsid w:val="00F12327"/>
    <w:rsid w:val="00F12494"/>
    <w:rsid w:val="00F12891"/>
    <w:rsid w:val="00F1335D"/>
    <w:rsid w:val="00F13F00"/>
    <w:rsid w:val="00F14150"/>
    <w:rsid w:val="00F15F02"/>
    <w:rsid w:val="00F16987"/>
    <w:rsid w:val="00F17348"/>
    <w:rsid w:val="00F17486"/>
    <w:rsid w:val="00F17C13"/>
    <w:rsid w:val="00F208A8"/>
    <w:rsid w:val="00F20B64"/>
    <w:rsid w:val="00F21254"/>
    <w:rsid w:val="00F241AA"/>
    <w:rsid w:val="00F24BF7"/>
    <w:rsid w:val="00F24D48"/>
    <w:rsid w:val="00F25C26"/>
    <w:rsid w:val="00F26104"/>
    <w:rsid w:val="00F2633A"/>
    <w:rsid w:val="00F2643F"/>
    <w:rsid w:val="00F26CEA"/>
    <w:rsid w:val="00F26D38"/>
    <w:rsid w:val="00F26D5A"/>
    <w:rsid w:val="00F301A9"/>
    <w:rsid w:val="00F31451"/>
    <w:rsid w:val="00F32D9A"/>
    <w:rsid w:val="00F33633"/>
    <w:rsid w:val="00F35573"/>
    <w:rsid w:val="00F35943"/>
    <w:rsid w:val="00F35E73"/>
    <w:rsid w:val="00F3635A"/>
    <w:rsid w:val="00F37602"/>
    <w:rsid w:val="00F37619"/>
    <w:rsid w:val="00F37F55"/>
    <w:rsid w:val="00F40372"/>
    <w:rsid w:val="00F41134"/>
    <w:rsid w:val="00F414A1"/>
    <w:rsid w:val="00F427C1"/>
    <w:rsid w:val="00F431A9"/>
    <w:rsid w:val="00F43B9F"/>
    <w:rsid w:val="00F45096"/>
    <w:rsid w:val="00F50452"/>
    <w:rsid w:val="00F514AD"/>
    <w:rsid w:val="00F51BD4"/>
    <w:rsid w:val="00F53DF1"/>
    <w:rsid w:val="00F54162"/>
    <w:rsid w:val="00F5530D"/>
    <w:rsid w:val="00F55757"/>
    <w:rsid w:val="00F559D6"/>
    <w:rsid w:val="00F55F5C"/>
    <w:rsid w:val="00F56639"/>
    <w:rsid w:val="00F57269"/>
    <w:rsid w:val="00F57D77"/>
    <w:rsid w:val="00F60771"/>
    <w:rsid w:val="00F609B5"/>
    <w:rsid w:val="00F61087"/>
    <w:rsid w:val="00F618FF"/>
    <w:rsid w:val="00F6262F"/>
    <w:rsid w:val="00F6264B"/>
    <w:rsid w:val="00F63DEE"/>
    <w:rsid w:val="00F63EDA"/>
    <w:rsid w:val="00F64CD2"/>
    <w:rsid w:val="00F65336"/>
    <w:rsid w:val="00F6539B"/>
    <w:rsid w:val="00F65F60"/>
    <w:rsid w:val="00F66398"/>
    <w:rsid w:val="00F66503"/>
    <w:rsid w:val="00F669BD"/>
    <w:rsid w:val="00F67286"/>
    <w:rsid w:val="00F71846"/>
    <w:rsid w:val="00F71FD6"/>
    <w:rsid w:val="00F72590"/>
    <w:rsid w:val="00F732F5"/>
    <w:rsid w:val="00F737AC"/>
    <w:rsid w:val="00F73AE6"/>
    <w:rsid w:val="00F74E05"/>
    <w:rsid w:val="00F75F08"/>
    <w:rsid w:val="00F764ED"/>
    <w:rsid w:val="00F76E5D"/>
    <w:rsid w:val="00F77653"/>
    <w:rsid w:val="00F77E14"/>
    <w:rsid w:val="00F80349"/>
    <w:rsid w:val="00F808CA"/>
    <w:rsid w:val="00F81CFA"/>
    <w:rsid w:val="00F82F52"/>
    <w:rsid w:val="00F82F6D"/>
    <w:rsid w:val="00F82F70"/>
    <w:rsid w:val="00F834C3"/>
    <w:rsid w:val="00F83996"/>
    <w:rsid w:val="00F840B0"/>
    <w:rsid w:val="00F84290"/>
    <w:rsid w:val="00F849F8"/>
    <w:rsid w:val="00F852BF"/>
    <w:rsid w:val="00F87EE9"/>
    <w:rsid w:val="00F90E3F"/>
    <w:rsid w:val="00F917A8"/>
    <w:rsid w:val="00F91CA8"/>
    <w:rsid w:val="00F9235F"/>
    <w:rsid w:val="00F93EED"/>
    <w:rsid w:val="00F94031"/>
    <w:rsid w:val="00F945D7"/>
    <w:rsid w:val="00F94DA1"/>
    <w:rsid w:val="00F954A8"/>
    <w:rsid w:val="00F955C2"/>
    <w:rsid w:val="00F95C42"/>
    <w:rsid w:val="00F96527"/>
    <w:rsid w:val="00F96538"/>
    <w:rsid w:val="00F96CDC"/>
    <w:rsid w:val="00F97156"/>
    <w:rsid w:val="00FA024D"/>
    <w:rsid w:val="00FA0B8D"/>
    <w:rsid w:val="00FA1D63"/>
    <w:rsid w:val="00FA1F17"/>
    <w:rsid w:val="00FA36E5"/>
    <w:rsid w:val="00FA3BB1"/>
    <w:rsid w:val="00FA4515"/>
    <w:rsid w:val="00FA564A"/>
    <w:rsid w:val="00FA586A"/>
    <w:rsid w:val="00FA5B75"/>
    <w:rsid w:val="00FA5BBE"/>
    <w:rsid w:val="00FA5E3C"/>
    <w:rsid w:val="00FA5E9A"/>
    <w:rsid w:val="00FA61B0"/>
    <w:rsid w:val="00FA6361"/>
    <w:rsid w:val="00FA67E0"/>
    <w:rsid w:val="00FA74C6"/>
    <w:rsid w:val="00FA7672"/>
    <w:rsid w:val="00FA7CAA"/>
    <w:rsid w:val="00FB0F42"/>
    <w:rsid w:val="00FB140D"/>
    <w:rsid w:val="00FB17F8"/>
    <w:rsid w:val="00FB318B"/>
    <w:rsid w:val="00FB342B"/>
    <w:rsid w:val="00FB42EA"/>
    <w:rsid w:val="00FB5000"/>
    <w:rsid w:val="00FB50FC"/>
    <w:rsid w:val="00FB544F"/>
    <w:rsid w:val="00FB5499"/>
    <w:rsid w:val="00FB5521"/>
    <w:rsid w:val="00FB5C4C"/>
    <w:rsid w:val="00FB5F18"/>
    <w:rsid w:val="00FB61FD"/>
    <w:rsid w:val="00FB6612"/>
    <w:rsid w:val="00FB6E7C"/>
    <w:rsid w:val="00FB7267"/>
    <w:rsid w:val="00FB7800"/>
    <w:rsid w:val="00FC0FFF"/>
    <w:rsid w:val="00FC1072"/>
    <w:rsid w:val="00FC15E5"/>
    <w:rsid w:val="00FC193F"/>
    <w:rsid w:val="00FC1A97"/>
    <w:rsid w:val="00FC2025"/>
    <w:rsid w:val="00FC226D"/>
    <w:rsid w:val="00FC2312"/>
    <w:rsid w:val="00FC2782"/>
    <w:rsid w:val="00FC2EA3"/>
    <w:rsid w:val="00FC34A1"/>
    <w:rsid w:val="00FC3671"/>
    <w:rsid w:val="00FC3E7B"/>
    <w:rsid w:val="00FC3FDD"/>
    <w:rsid w:val="00FC582F"/>
    <w:rsid w:val="00FC58CF"/>
    <w:rsid w:val="00FC6777"/>
    <w:rsid w:val="00FC67E1"/>
    <w:rsid w:val="00FC7629"/>
    <w:rsid w:val="00FC7E54"/>
    <w:rsid w:val="00FC7F13"/>
    <w:rsid w:val="00FD021D"/>
    <w:rsid w:val="00FD0C7F"/>
    <w:rsid w:val="00FD0DA0"/>
    <w:rsid w:val="00FD1905"/>
    <w:rsid w:val="00FD2382"/>
    <w:rsid w:val="00FD2CC8"/>
    <w:rsid w:val="00FD39AC"/>
    <w:rsid w:val="00FD407A"/>
    <w:rsid w:val="00FD43E4"/>
    <w:rsid w:val="00FD52E2"/>
    <w:rsid w:val="00FD558E"/>
    <w:rsid w:val="00FD5E52"/>
    <w:rsid w:val="00FD6174"/>
    <w:rsid w:val="00FD629A"/>
    <w:rsid w:val="00FD6B76"/>
    <w:rsid w:val="00FD6EA0"/>
    <w:rsid w:val="00FD74A8"/>
    <w:rsid w:val="00FD76F9"/>
    <w:rsid w:val="00FD7948"/>
    <w:rsid w:val="00FD797B"/>
    <w:rsid w:val="00FE0C66"/>
    <w:rsid w:val="00FE11B4"/>
    <w:rsid w:val="00FE1930"/>
    <w:rsid w:val="00FE195E"/>
    <w:rsid w:val="00FE2F19"/>
    <w:rsid w:val="00FE2FD3"/>
    <w:rsid w:val="00FE34F9"/>
    <w:rsid w:val="00FE3526"/>
    <w:rsid w:val="00FE60BA"/>
    <w:rsid w:val="00FE750F"/>
    <w:rsid w:val="00FE7775"/>
    <w:rsid w:val="00FF1218"/>
    <w:rsid w:val="00FF24F7"/>
    <w:rsid w:val="00FF3B7F"/>
    <w:rsid w:val="00FF3E63"/>
    <w:rsid w:val="00FF4C8A"/>
    <w:rsid w:val="00FF56DF"/>
    <w:rsid w:val="00FF693D"/>
    <w:rsid w:val="00FF6F77"/>
    <w:rsid w:val="00FF736B"/>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rPr>
  </w:style>
  <w:style w:type="character" w:customStyle="1" w:styleId="Char">
    <w:name w:val="页脚 Char"/>
    <w:uiPriority w:val="99"/>
    <w:rPr>
      <w:rFonts w:ascii="Times New Roman" w:eastAsia="仿宋_GB2312" w:hAnsi="Times New Roman" w:cs="Times New Roman"/>
      <w:sz w:val="18"/>
      <w:szCs w:val="20"/>
    </w:rPr>
  </w:style>
  <w:style w:type="character" w:styleId="a4">
    <w:name w:val="page number"/>
    <w:basedOn w:val="a0"/>
    <w:uiPriority w:val="99"/>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0">
    <w:name w:val="页眉 Char"/>
    <w:rPr>
      <w:rFonts w:ascii="Times New Roman" w:eastAsia="仿宋_GB2312" w:hAnsi="Times New Roman" w:cs="Times New Roman"/>
      <w:sz w:val="18"/>
      <w:szCs w:val="18"/>
    </w:r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rPr>
      <w:rFonts w:ascii="宋体" w:hAnsi="宋体" w:cs="宋体"/>
      <w:sz w:val="24"/>
      <w:szCs w:val="24"/>
    </w:rPr>
  </w:style>
  <w:style w:type="paragraph" w:customStyle="1" w:styleId="wstext">
    <w:name w:val="ws_text"/>
    <w:basedOn w:val="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semiHidden/>
    <w:unhideWhenUsed/>
    <w:rPr>
      <w:sz w:val="18"/>
      <w:szCs w:val="18"/>
    </w:rPr>
  </w:style>
  <w:style w:type="character" w:customStyle="1" w:styleId="Char1">
    <w:name w:val="批注框文本 Char"/>
    <w:semiHidden/>
    <w:rPr>
      <w:rFonts w:ascii="Times New Roman" w:eastAsia="仿宋_GB2312" w:hAnsi="Times New Roman"/>
      <w:kern w:val="2"/>
      <w:sz w:val="18"/>
      <w:szCs w:val="18"/>
    </w:rPr>
  </w:style>
  <w:style w:type="paragraph" w:styleId="3">
    <w:name w:val="Body Text Indent 3"/>
    <w:basedOn w:val="a"/>
    <w:semiHidden/>
    <w:unhideWhenUsed/>
    <w:pPr>
      <w:spacing w:after="120"/>
      <w:ind w:leftChars="200" w:left="420"/>
    </w:pPr>
    <w:rPr>
      <w:sz w:val="16"/>
      <w:szCs w:val="16"/>
    </w:rPr>
  </w:style>
  <w:style w:type="character" w:customStyle="1" w:styleId="3Char">
    <w:name w:val="正文文本缩进 3 Char"/>
    <w:semiHidden/>
    <w:rPr>
      <w:rFonts w:ascii="Times New Roman" w:eastAsia="仿宋_GB2312" w:hAnsi="Times New Roman"/>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987">
      <w:bodyDiv w:val="1"/>
      <w:marLeft w:val="0"/>
      <w:marRight w:val="0"/>
      <w:marTop w:val="0"/>
      <w:marBottom w:val="0"/>
      <w:divBdr>
        <w:top w:val="none" w:sz="0" w:space="0" w:color="auto"/>
        <w:left w:val="none" w:sz="0" w:space="0" w:color="auto"/>
        <w:bottom w:val="none" w:sz="0" w:space="0" w:color="auto"/>
        <w:right w:val="none" w:sz="0" w:space="0" w:color="auto"/>
      </w:divBdr>
    </w:div>
    <w:div w:id="107050700">
      <w:bodyDiv w:val="1"/>
      <w:marLeft w:val="0"/>
      <w:marRight w:val="0"/>
      <w:marTop w:val="0"/>
      <w:marBottom w:val="0"/>
      <w:divBdr>
        <w:top w:val="none" w:sz="0" w:space="0" w:color="auto"/>
        <w:left w:val="none" w:sz="0" w:space="0" w:color="auto"/>
        <w:bottom w:val="none" w:sz="0" w:space="0" w:color="auto"/>
        <w:right w:val="none" w:sz="0" w:space="0" w:color="auto"/>
      </w:divBdr>
      <w:divsChild>
        <w:div w:id="1927181989">
          <w:marLeft w:val="0"/>
          <w:marRight w:val="0"/>
          <w:marTop w:val="0"/>
          <w:marBottom w:val="0"/>
          <w:divBdr>
            <w:top w:val="none" w:sz="0" w:space="0" w:color="auto"/>
            <w:left w:val="none" w:sz="0" w:space="0" w:color="auto"/>
            <w:bottom w:val="none" w:sz="0" w:space="0" w:color="auto"/>
            <w:right w:val="none" w:sz="0" w:space="0" w:color="auto"/>
          </w:divBdr>
          <w:divsChild>
            <w:div w:id="945039219">
              <w:marLeft w:val="0"/>
              <w:marRight w:val="0"/>
              <w:marTop w:val="0"/>
              <w:marBottom w:val="0"/>
              <w:divBdr>
                <w:top w:val="none" w:sz="0" w:space="0" w:color="auto"/>
                <w:left w:val="none" w:sz="0" w:space="0" w:color="auto"/>
                <w:bottom w:val="none" w:sz="0" w:space="0" w:color="auto"/>
                <w:right w:val="none" w:sz="0" w:space="0" w:color="auto"/>
              </w:divBdr>
              <w:divsChild>
                <w:div w:id="80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4907">
      <w:bodyDiv w:val="1"/>
      <w:marLeft w:val="0"/>
      <w:marRight w:val="0"/>
      <w:marTop w:val="0"/>
      <w:marBottom w:val="0"/>
      <w:divBdr>
        <w:top w:val="none" w:sz="0" w:space="0" w:color="auto"/>
        <w:left w:val="none" w:sz="0" w:space="0" w:color="auto"/>
        <w:bottom w:val="none" w:sz="0" w:space="0" w:color="auto"/>
        <w:right w:val="none" w:sz="0" w:space="0" w:color="auto"/>
      </w:divBdr>
      <w:divsChild>
        <w:div w:id="1170217396">
          <w:marLeft w:val="0"/>
          <w:marRight w:val="0"/>
          <w:marTop w:val="0"/>
          <w:marBottom w:val="0"/>
          <w:divBdr>
            <w:top w:val="none" w:sz="0" w:space="0" w:color="auto"/>
            <w:left w:val="none" w:sz="0" w:space="0" w:color="auto"/>
            <w:bottom w:val="none" w:sz="0" w:space="0" w:color="auto"/>
            <w:right w:val="none" w:sz="0" w:space="0" w:color="auto"/>
          </w:divBdr>
          <w:divsChild>
            <w:div w:id="2034138923">
              <w:marLeft w:val="0"/>
              <w:marRight w:val="0"/>
              <w:marTop w:val="0"/>
              <w:marBottom w:val="0"/>
              <w:divBdr>
                <w:top w:val="none" w:sz="0" w:space="0" w:color="auto"/>
                <w:left w:val="none" w:sz="0" w:space="0" w:color="auto"/>
                <w:bottom w:val="none" w:sz="0" w:space="0" w:color="auto"/>
                <w:right w:val="none" w:sz="0" w:space="0" w:color="auto"/>
              </w:divBdr>
              <w:divsChild>
                <w:div w:id="11856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230">
      <w:bodyDiv w:val="1"/>
      <w:marLeft w:val="0"/>
      <w:marRight w:val="0"/>
      <w:marTop w:val="0"/>
      <w:marBottom w:val="0"/>
      <w:divBdr>
        <w:top w:val="none" w:sz="0" w:space="0" w:color="auto"/>
        <w:left w:val="none" w:sz="0" w:space="0" w:color="auto"/>
        <w:bottom w:val="none" w:sz="0" w:space="0" w:color="auto"/>
        <w:right w:val="none" w:sz="0" w:space="0" w:color="auto"/>
      </w:divBdr>
    </w:div>
    <w:div w:id="387190132">
      <w:bodyDiv w:val="1"/>
      <w:marLeft w:val="0"/>
      <w:marRight w:val="0"/>
      <w:marTop w:val="0"/>
      <w:marBottom w:val="0"/>
      <w:divBdr>
        <w:top w:val="none" w:sz="0" w:space="0" w:color="auto"/>
        <w:left w:val="none" w:sz="0" w:space="0" w:color="auto"/>
        <w:bottom w:val="none" w:sz="0" w:space="0" w:color="auto"/>
        <w:right w:val="none" w:sz="0" w:space="0" w:color="auto"/>
      </w:divBdr>
      <w:divsChild>
        <w:div w:id="1062754174">
          <w:marLeft w:val="0"/>
          <w:marRight w:val="0"/>
          <w:marTop w:val="0"/>
          <w:marBottom w:val="0"/>
          <w:divBdr>
            <w:top w:val="none" w:sz="0" w:space="0" w:color="auto"/>
            <w:left w:val="none" w:sz="0" w:space="0" w:color="auto"/>
            <w:bottom w:val="none" w:sz="0" w:space="0" w:color="auto"/>
            <w:right w:val="none" w:sz="0" w:space="0" w:color="auto"/>
          </w:divBdr>
          <w:divsChild>
            <w:div w:id="262493372">
              <w:marLeft w:val="0"/>
              <w:marRight w:val="0"/>
              <w:marTop w:val="0"/>
              <w:marBottom w:val="0"/>
              <w:divBdr>
                <w:top w:val="none" w:sz="0" w:space="0" w:color="auto"/>
                <w:left w:val="none" w:sz="0" w:space="0" w:color="auto"/>
                <w:bottom w:val="none" w:sz="0" w:space="0" w:color="auto"/>
                <w:right w:val="none" w:sz="0" w:space="0" w:color="auto"/>
              </w:divBdr>
              <w:divsChild>
                <w:div w:id="16728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8933">
      <w:bodyDiv w:val="1"/>
      <w:marLeft w:val="0"/>
      <w:marRight w:val="0"/>
      <w:marTop w:val="0"/>
      <w:marBottom w:val="0"/>
      <w:divBdr>
        <w:top w:val="none" w:sz="0" w:space="0" w:color="auto"/>
        <w:left w:val="none" w:sz="0" w:space="0" w:color="auto"/>
        <w:bottom w:val="none" w:sz="0" w:space="0" w:color="auto"/>
        <w:right w:val="none" w:sz="0" w:space="0" w:color="auto"/>
      </w:divBdr>
      <w:divsChild>
        <w:div w:id="1479422687">
          <w:marLeft w:val="0"/>
          <w:marRight w:val="0"/>
          <w:marTop w:val="0"/>
          <w:marBottom w:val="0"/>
          <w:divBdr>
            <w:top w:val="none" w:sz="0" w:space="0" w:color="auto"/>
            <w:left w:val="none" w:sz="0" w:space="0" w:color="auto"/>
            <w:bottom w:val="none" w:sz="0" w:space="0" w:color="auto"/>
            <w:right w:val="none" w:sz="0" w:space="0" w:color="auto"/>
          </w:divBdr>
          <w:divsChild>
            <w:div w:id="684553870">
              <w:marLeft w:val="0"/>
              <w:marRight w:val="0"/>
              <w:marTop w:val="0"/>
              <w:marBottom w:val="0"/>
              <w:divBdr>
                <w:top w:val="none" w:sz="0" w:space="0" w:color="auto"/>
                <w:left w:val="none" w:sz="0" w:space="0" w:color="auto"/>
                <w:bottom w:val="none" w:sz="0" w:space="0" w:color="auto"/>
                <w:right w:val="none" w:sz="0" w:space="0" w:color="auto"/>
              </w:divBdr>
              <w:divsChild>
                <w:div w:id="6304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4505">
      <w:bodyDiv w:val="1"/>
      <w:marLeft w:val="0"/>
      <w:marRight w:val="0"/>
      <w:marTop w:val="0"/>
      <w:marBottom w:val="0"/>
      <w:divBdr>
        <w:top w:val="none" w:sz="0" w:space="0" w:color="auto"/>
        <w:left w:val="none" w:sz="0" w:space="0" w:color="auto"/>
        <w:bottom w:val="none" w:sz="0" w:space="0" w:color="auto"/>
        <w:right w:val="none" w:sz="0" w:space="0" w:color="auto"/>
      </w:divBdr>
    </w:div>
    <w:div w:id="795297899">
      <w:bodyDiv w:val="1"/>
      <w:marLeft w:val="0"/>
      <w:marRight w:val="0"/>
      <w:marTop w:val="0"/>
      <w:marBottom w:val="0"/>
      <w:divBdr>
        <w:top w:val="none" w:sz="0" w:space="0" w:color="auto"/>
        <w:left w:val="none" w:sz="0" w:space="0" w:color="auto"/>
        <w:bottom w:val="none" w:sz="0" w:space="0" w:color="auto"/>
        <w:right w:val="none" w:sz="0" w:space="0" w:color="auto"/>
      </w:divBdr>
      <w:divsChild>
        <w:div w:id="1519275980">
          <w:marLeft w:val="0"/>
          <w:marRight w:val="0"/>
          <w:marTop w:val="0"/>
          <w:marBottom w:val="0"/>
          <w:divBdr>
            <w:top w:val="none" w:sz="0" w:space="0" w:color="auto"/>
            <w:left w:val="none" w:sz="0" w:space="0" w:color="auto"/>
            <w:bottom w:val="none" w:sz="0" w:space="0" w:color="auto"/>
            <w:right w:val="none" w:sz="0" w:space="0" w:color="auto"/>
          </w:divBdr>
          <w:divsChild>
            <w:div w:id="922691018">
              <w:marLeft w:val="0"/>
              <w:marRight w:val="0"/>
              <w:marTop w:val="0"/>
              <w:marBottom w:val="0"/>
              <w:divBdr>
                <w:top w:val="none" w:sz="0" w:space="0" w:color="auto"/>
                <w:left w:val="none" w:sz="0" w:space="0" w:color="auto"/>
                <w:bottom w:val="none" w:sz="0" w:space="0" w:color="auto"/>
                <w:right w:val="none" w:sz="0" w:space="0" w:color="auto"/>
              </w:divBdr>
              <w:divsChild>
                <w:div w:id="11906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5204">
      <w:bodyDiv w:val="1"/>
      <w:marLeft w:val="0"/>
      <w:marRight w:val="0"/>
      <w:marTop w:val="0"/>
      <w:marBottom w:val="0"/>
      <w:divBdr>
        <w:top w:val="none" w:sz="0" w:space="0" w:color="auto"/>
        <w:left w:val="none" w:sz="0" w:space="0" w:color="auto"/>
        <w:bottom w:val="none" w:sz="0" w:space="0" w:color="auto"/>
        <w:right w:val="none" w:sz="0" w:space="0" w:color="auto"/>
      </w:divBdr>
      <w:divsChild>
        <w:div w:id="1312753699">
          <w:marLeft w:val="0"/>
          <w:marRight w:val="0"/>
          <w:marTop w:val="0"/>
          <w:marBottom w:val="0"/>
          <w:divBdr>
            <w:top w:val="none" w:sz="0" w:space="0" w:color="auto"/>
            <w:left w:val="none" w:sz="0" w:space="0" w:color="auto"/>
            <w:bottom w:val="none" w:sz="0" w:space="0" w:color="auto"/>
            <w:right w:val="none" w:sz="0" w:space="0" w:color="auto"/>
          </w:divBdr>
          <w:divsChild>
            <w:div w:id="496925209">
              <w:marLeft w:val="0"/>
              <w:marRight w:val="0"/>
              <w:marTop w:val="0"/>
              <w:marBottom w:val="0"/>
              <w:divBdr>
                <w:top w:val="none" w:sz="0" w:space="0" w:color="auto"/>
                <w:left w:val="none" w:sz="0" w:space="0" w:color="auto"/>
                <w:bottom w:val="none" w:sz="0" w:space="0" w:color="auto"/>
                <w:right w:val="none" w:sz="0" w:space="0" w:color="auto"/>
              </w:divBdr>
              <w:divsChild>
                <w:div w:id="9293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0085">
      <w:bodyDiv w:val="1"/>
      <w:marLeft w:val="0"/>
      <w:marRight w:val="0"/>
      <w:marTop w:val="0"/>
      <w:marBottom w:val="0"/>
      <w:divBdr>
        <w:top w:val="none" w:sz="0" w:space="0" w:color="auto"/>
        <w:left w:val="none" w:sz="0" w:space="0" w:color="auto"/>
        <w:bottom w:val="none" w:sz="0" w:space="0" w:color="auto"/>
        <w:right w:val="none" w:sz="0" w:space="0" w:color="auto"/>
      </w:divBdr>
      <w:divsChild>
        <w:div w:id="307588584">
          <w:marLeft w:val="0"/>
          <w:marRight w:val="0"/>
          <w:marTop w:val="0"/>
          <w:marBottom w:val="0"/>
          <w:divBdr>
            <w:top w:val="none" w:sz="0" w:space="0" w:color="auto"/>
            <w:left w:val="none" w:sz="0" w:space="0" w:color="auto"/>
            <w:bottom w:val="none" w:sz="0" w:space="0" w:color="auto"/>
            <w:right w:val="none" w:sz="0" w:space="0" w:color="auto"/>
          </w:divBdr>
          <w:divsChild>
            <w:div w:id="1622110480">
              <w:marLeft w:val="0"/>
              <w:marRight w:val="0"/>
              <w:marTop w:val="0"/>
              <w:marBottom w:val="0"/>
              <w:divBdr>
                <w:top w:val="none" w:sz="0" w:space="0" w:color="auto"/>
                <w:left w:val="none" w:sz="0" w:space="0" w:color="auto"/>
                <w:bottom w:val="none" w:sz="0" w:space="0" w:color="auto"/>
                <w:right w:val="none" w:sz="0" w:space="0" w:color="auto"/>
              </w:divBdr>
              <w:divsChild>
                <w:div w:id="7573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3040">
      <w:bodyDiv w:val="1"/>
      <w:marLeft w:val="0"/>
      <w:marRight w:val="0"/>
      <w:marTop w:val="0"/>
      <w:marBottom w:val="0"/>
      <w:divBdr>
        <w:top w:val="none" w:sz="0" w:space="0" w:color="auto"/>
        <w:left w:val="none" w:sz="0" w:space="0" w:color="auto"/>
        <w:bottom w:val="none" w:sz="0" w:space="0" w:color="auto"/>
        <w:right w:val="none" w:sz="0" w:space="0" w:color="auto"/>
      </w:divBdr>
    </w:div>
    <w:div w:id="1153525788">
      <w:bodyDiv w:val="1"/>
      <w:marLeft w:val="0"/>
      <w:marRight w:val="0"/>
      <w:marTop w:val="0"/>
      <w:marBottom w:val="0"/>
      <w:divBdr>
        <w:top w:val="none" w:sz="0" w:space="0" w:color="auto"/>
        <w:left w:val="none" w:sz="0" w:space="0" w:color="auto"/>
        <w:bottom w:val="none" w:sz="0" w:space="0" w:color="auto"/>
        <w:right w:val="none" w:sz="0" w:space="0" w:color="auto"/>
      </w:divBdr>
      <w:divsChild>
        <w:div w:id="1884900576">
          <w:marLeft w:val="0"/>
          <w:marRight w:val="0"/>
          <w:marTop w:val="0"/>
          <w:marBottom w:val="0"/>
          <w:divBdr>
            <w:top w:val="none" w:sz="0" w:space="0" w:color="auto"/>
            <w:left w:val="none" w:sz="0" w:space="0" w:color="auto"/>
            <w:bottom w:val="none" w:sz="0" w:space="0" w:color="auto"/>
            <w:right w:val="none" w:sz="0" w:space="0" w:color="auto"/>
          </w:divBdr>
          <w:divsChild>
            <w:div w:id="1775786510">
              <w:marLeft w:val="0"/>
              <w:marRight w:val="0"/>
              <w:marTop w:val="0"/>
              <w:marBottom w:val="0"/>
              <w:divBdr>
                <w:top w:val="none" w:sz="0" w:space="0" w:color="auto"/>
                <w:left w:val="none" w:sz="0" w:space="0" w:color="auto"/>
                <w:bottom w:val="none" w:sz="0" w:space="0" w:color="auto"/>
                <w:right w:val="none" w:sz="0" w:space="0" w:color="auto"/>
              </w:divBdr>
              <w:divsChild>
                <w:div w:id="17625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3061">
      <w:bodyDiv w:val="1"/>
      <w:marLeft w:val="0"/>
      <w:marRight w:val="0"/>
      <w:marTop w:val="0"/>
      <w:marBottom w:val="0"/>
      <w:divBdr>
        <w:top w:val="none" w:sz="0" w:space="0" w:color="auto"/>
        <w:left w:val="none" w:sz="0" w:space="0" w:color="auto"/>
        <w:bottom w:val="none" w:sz="0" w:space="0" w:color="auto"/>
        <w:right w:val="none" w:sz="0" w:space="0" w:color="auto"/>
      </w:divBdr>
      <w:divsChild>
        <w:div w:id="1230532415">
          <w:marLeft w:val="0"/>
          <w:marRight w:val="0"/>
          <w:marTop w:val="0"/>
          <w:marBottom w:val="0"/>
          <w:divBdr>
            <w:top w:val="none" w:sz="0" w:space="0" w:color="auto"/>
            <w:left w:val="none" w:sz="0" w:space="0" w:color="auto"/>
            <w:bottom w:val="none" w:sz="0" w:space="0" w:color="auto"/>
            <w:right w:val="none" w:sz="0" w:space="0" w:color="auto"/>
          </w:divBdr>
          <w:divsChild>
            <w:div w:id="1260874985">
              <w:marLeft w:val="0"/>
              <w:marRight w:val="0"/>
              <w:marTop w:val="0"/>
              <w:marBottom w:val="0"/>
              <w:divBdr>
                <w:top w:val="none" w:sz="0" w:space="0" w:color="auto"/>
                <w:left w:val="none" w:sz="0" w:space="0" w:color="auto"/>
                <w:bottom w:val="none" w:sz="0" w:space="0" w:color="auto"/>
                <w:right w:val="none" w:sz="0" w:space="0" w:color="auto"/>
              </w:divBdr>
              <w:divsChild>
                <w:div w:id="12203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5332">
      <w:bodyDiv w:val="1"/>
      <w:marLeft w:val="0"/>
      <w:marRight w:val="0"/>
      <w:marTop w:val="0"/>
      <w:marBottom w:val="0"/>
      <w:divBdr>
        <w:top w:val="none" w:sz="0" w:space="0" w:color="auto"/>
        <w:left w:val="none" w:sz="0" w:space="0" w:color="auto"/>
        <w:bottom w:val="none" w:sz="0" w:space="0" w:color="auto"/>
        <w:right w:val="none" w:sz="0" w:space="0" w:color="auto"/>
      </w:divBdr>
    </w:div>
    <w:div w:id="1716659820">
      <w:bodyDiv w:val="1"/>
      <w:marLeft w:val="0"/>
      <w:marRight w:val="0"/>
      <w:marTop w:val="0"/>
      <w:marBottom w:val="0"/>
      <w:divBdr>
        <w:top w:val="none" w:sz="0" w:space="0" w:color="auto"/>
        <w:left w:val="none" w:sz="0" w:space="0" w:color="auto"/>
        <w:bottom w:val="none" w:sz="0" w:space="0" w:color="auto"/>
        <w:right w:val="none" w:sz="0" w:space="0" w:color="auto"/>
      </w:divBdr>
      <w:divsChild>
        <w:div w:id="79330993">
          <w:marLeft w:val="0"/>
          <w:marRight w:val="0"/>
          <w:marTop w:val="0"/>
          <w:marBottom w:val="0"/>
          <w:divBdr>
            <w:top w:val="none" w:sz="0" w:space="0" w:color="auto"/>
            <w:left w:val="none" w:sz="0" w:space="0" w:color="auto"/>
            <w:bottom w:val="none" w:sz="0" w:space="0" w:color="auto"/>
            <w:right w:val="none" w:sz="0" w:space="0" w:color="auto"/>
          </w:divBdr>
          <w:divsChild>
            <w:div w:id="782041789">
              <w:marLeft w:val="0"/>
              <w:marRight w:val="0"/>
              <w:marTop w:val="0"/>
              <w:marBottom w:val="0"/>
              <w:divBdr>
                <w:top w:val="none" w:sz="0" w:space="0" w:color="auto"/>
                <w:left w:val="none" w:sz="0" w:space="0" w:color="auto"/>
                <w:bottom w:val="none" w:sz="0" w:space="0" w:color="auto"/>
                <w:right w:val="none" w:sz="0" w:space="0" w:color="auto"/>
              </w:divBdr>
              <w:divsChild>
                <w:div w:id="5739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7566">
      <w:bodyDiv w:val="1"/>
      <w:marLeft w:val="0"/>
      <w:marRight w:val="0"/>
      <w:marTop w:val="0"/>
      <w:marBottom w:val="0"/>
      <w:divBdr>
        <w:top w:val="none" w:sz="0" w:space="0" w:color="auto"/>
        <w:left w:val="none" w:sz="0" w:space="0" w:color="auto"/>
        <w:bottom w:val="none" w:sz="0" w:space="0" w:color="auto"/>
        <w:right w:val="none" w:sz="0" w:space="0" w:color="auto"/>
      </w:divBdr>
      <w:divsChild>
        <w:div w:id="1889997484">
          <w:marLeft w:val="0"/>
          <w:marRight w:val="0"/>
          <w:marTop w:val="0"/>
          <w:marBottom w:val="0"/>
          <w:divBdr>
            <w:top w:val="none" w:sz="0" w:space="0" w:color="auto"/>
            <w:left w:val="none" w:sz="0" w:space="0" w:color="auto"/>
            <w:bottom w:val="none" w:sz="0" w:space="0" w:color="auto"/>
            <w:right w:val="none" w:sz="0" w:space="0" w:color="auto"/>
          </w:divBdr>
          <w:divsChild>
            <w:div w:id="177236125">
              <w:marLeft w:val="0"/>
              <w:marRight w:val="0"/>
              <w:marTop w:val="0"/>
              <w:marBottom w:val="0"/>
              <w:divBdr>
                <w:top w:val="none" w:sz="0" w:space="0" w:color="auto"/>
                <w:left w:val="none" w:sz="0" w:space="0" w:color="auto"/>
                <w:bottom w:val="none" w:sz="0" w:space="0" w:color="auto"/>
                <w:right w:val="none" w:sz="0" w:space="0" w:color="auto"/>
              </w:divBdr>
              <w:divsChild>
                <w:div w:id="821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7228">
      <w:bodyDiv w:val="1"/>
      <w:marLeft w:val="0"/>
      <w:marRight w:val="0"/>
      <w:marTop w:val="0"/>
      <w:marBottom w:val="0"/>
      <w:divBdr>
        <w:top w:val="none" w:sz="0" w:space="0" w:color="auto"/>
        <w:left w:val="none" w:sz="0" w:space="0" w:color="auto"/>
        <w:bottom w:val="none" w:sz="0" w:space="0" w:color="auto"/>
        <w:right w:val="none" w:sz="0" w:space="0" w:color="auto"/>
      </w:divBdr>
    </w:div>
    <w:div w:id="2143494741">
      <w:bodyDiv w:val="1"/>
      <w:marLeft w:val="0"/>
      <w:marRight w:val="0"/>
      <w:marTop w:val="0"/>
      <w:marBottom w:val="0"/>
      <w:divBdr>
        <w:top w:val="none" w:sz="0" w:space="0" w:color="auto"/>
        <w:left w:val="none" w:sz="0" w:space="0" w:color="auto"/>
        <w:bottom w:val="none" w:sz="0" w:space="0" w:color="auto"/>
        <w:right w:val="none" w:sz="0" w:space="0" w:color="auto"/>
      </w:divBdr>
      <w:divsChild>
        <w:div w:id="822504198">
          <w:marLeft w:val="0"/>
          <w:marRight w:val="0"/>
          <w:marTop w:val="0"/>
          <w:marBottom w:val="0"/>
          <w:divBdr>
            <w:top w:val="none" w:sz="0" w:space="0" w:color="auto"/>
            <w:left w:val="none" w:sz="0" w:space="0" w:color="auto"/>
            <w:bottom w:val="none" w:sz="0" w:space="0" w:color="auto"/>
            <w:right w:val="none" w:sz="0" w:space="0" w:color="auto"/>
          </w:divBdr>
          <w:divsChild>
            <w:div w:id="1344819741">
              <w:marLeft w:val="0"/>
              <w:marRight w:val="0"/>
              <w:marTop w:val="0"/>
              <w:marBottom w:val="0"/>
              <w:divBdr>
                <w:top w:val="none" w:sz="0" w:space="0" w:color="auto"/>
                <w:left w:val="none" w:sz="0" w:space="0" w:color="auto"/>
                <w:bottom w:val="none" w:sz="0" w:space="0" w:color="auto"/>
                <w:right w:val="none" w:sz="0" w:space="0" w:color="auto"/>
              </w:divBdr>
              <w:divsChild>
                <w:div w:id="17264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8A59-7103-4802-B899-C7F53E36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1</Pages>
  <Words>1103</Words>
  <Characters>6291</Characters>
  <Application>Microsoft Office Word</Application>
  <DocSecurity>0</DocSecurity>
  <Lines>52</Lines>
  <Paragraphs>14</Paragraphs>
  <ScaleCrop>false</ScaleCrop>
  <Company>Microsoft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wulin</dc:creator>
  <cp:keywords/>
  <cp:lastModifiedBy>wulin</cp:lastModifiedBy>
  <cp:revision>163</cp:revision>
  <cp:lastPrinted>2019-01-08T03:47:00Z</cp:lastPrinted>
  <dcterms:created xsi:type="dcterms:W3CDTF">2018-09-27T08:40:00Z</dcterms:created>
  <dcterms:modified xsi:type="dcterms:W3CDTF">2019-01-09T03:53:00Z</dcterms:modified>
</cp:coreProperties>
</file>